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FF" w:rsidRPr="00FC0C8E" w:rsidRDefault="00D81D6C" w:rsidP="00FC0C8E">
      <w:pPr>
        <w:jc w:val="center"/>
        <w:rPr>
          <w:rFonts w:ascii="Times New Roman" w:hAnsi="Times New Roman" w:cs="Times New Roman"/>
          <w:b/>
          <w:sz w:val="28"/>
          <w:szCs w:val="28"/>
        </w:rPr>
      </w:pPr>
      <w:r w:rsidRPr="00FC0C8E">
        <w:rPr>
          <w:rFonts w:ascii="Times New Roman" w:hAnsi="Times New Roman" w:cs="Times New Roman"/>
          <w:b/>
          <w:sz w:val="28"/>
          <w:szCs w:val="28"/>
        </w:rPr>
        <w:t>HUBUNGAN POLA ASUH ORANG TUA TERHADAP PERKEMBANGAN SOSIAL EMOSIONAL ANAK YANG MENGGUNAKAN GADGED PADA ANAK USIA DINI DI TK AL-AZHAR BUKITTINGGI</w:t>
      </w:r>
    </w:p>
    <w:p w:rsidR="00125608" w:rsidRDefault="00125608" w:rsidP="00006CFF">
      <w:pPr>
        <w:spacing w:after="0" w:line="240" w:lineRule="auto"/>
        <w:jc w:val="center"/>
        <w:rPr>
          <w:rFonts w:ascii="Times New Roman" w:hAnsi="Times New Roman"/>
          <w:b/>
          <w:sz w:val="28"/>
          <w:szCs w:val="28"/>
        </w:rPr>
      </w:pPr>
    </w:p>
    <w:p w:rsidR="00125608" w:rsidRDefault="00125608" w:rsidP="00125608">
      <w:pPr>
        <w:spacing w:after="0" w:line="240" w:lineRule="auto"/>
        <w:jc w:val="center"/>
        <w:rPr>
          <w:rFonts w:ascii="Times New Roman" w:hAnsi="Times New Roman"/>
          <w:b/>
          <w:sz w:val="24"/>
          <w:szCs w:val="24"/>
        </w:rPr>
      </w:pPr>
      <w:r>
        <w:rPr>
          <w:rFonts w:ascii="Times New Roman" w:hAnsi="Times New Roman"/>
          <w:b/>
          <w:sz w:val="24"/>
          <w:szCs w:val="24"/>
        </w:rPr>
        <w:t>Arfina Indah Azwi, Yenni</w:t>
      </w:r>
      <w:r w:rsidRPr="00125608">
        <w:rPr>
          <w:rFonts w:ascii="Times New Roman" w:hAnsi="Times New Roman"/>
          <w:b/>
          <w:sz w:val="24"/>
          <w:szCs w:val="24"/>
          <w:vertAlign w:val="superscript"/>
        </w:rPr>
        <w:t>1</w:t>
      </w:r>
      <w:r>
        <w:rPr>
          <w:rFonts w:ascii="Times New Roman" w:hAnsi="Times New Roman"/>
          <w:b/>
          <w:sz w:val="24"/>
          <w:szCs w:val="24"/>
        </w:rPr>
        <w:t>, Oktavianis</w:t>
      </w:r>
      <w:r w:rsidRPr="00125608">
        <w:rPr>
          <w:rFonts w:ascii="Times New Roman" w:hAnsi="Times New Roman"/>
          <w:b/>
          <w:sz w:val="24"/>
          <w:szCs w:val="24"/>
          <w:vertAlign w:val="superscript"/>
        </w:rPr>
        <w:t>2</w:t>
      </w:r>
    </w:p>
    <w:p w:rsidR="00125608" w:rsidRDefault="00125608" w:rsidP="00125608">
      <w:pPr>
        <w:spacing w:after="0" w:line="240" w:lineRule="auto"/>
        <w:jc w:val="center"/>
        <w:rPr>
          <w:rStyle w:val="fontstyle21"/>
          <w:sz w:val="20"/>
          <w:szCs w:val="20"/>
        </w:rPr>
      </w:pPr>
      <w:r w:rsidRPr="00ED2360">
        <w:rPr>
          <w:rStyle w:val="fontstyle21"/>
          <w:sz w:val="20"/>
          <w:szCs w:val="20"/>
        </w:rPr>
        <w:t xml:space="preserve">Program Studi </w:t>
      </w:r>
      <w:r w:rsidR="007526A6">
        <w:rPr>
          <w:rStyle w:val="fontstyle21"/>
          <w:sz w:val="20"/>
          <w:szCs w:val="20"/>
        </w:rPr>
        <w:t xml:space="preserve">Sarjana Ilmu </w:t>
      </w:r>
      <w:r>
        <w:rPr>
          <w:rStyle w:val="fontstyle21"/>
          <w:sz w:val="20"/>
          <w:szCs w:val="20"/>
        </w:rPr>
        <w:t>Keperawatan dan Pendidikan Ners</w:t>
      </w:r>
      <w:r w:rsidR="007526A6">
        <w:rPr>
          <w:rStyle w:val="fontstyle21"/>
          <w:sz w:val="20"/>
          <w:szCs w:val="20"/>
        </w:rPr>
        <w:t xml:space="preserve"> </w:t>
      </w:r>
      <w:r w:rsidRPr="00ED2360">
        <w:rPr>
          <w:rStyle w:val="fontstyle21"/>
          <w:sz w:val="20"/>
          <w:szCs w:val="20"/>
        </w:rPr>
        <w:t>Universitas  Fort De</w:t>
      </w:r>
      <w:r w:rsidRPr="00ED2360">
        <w:rPr>
          <w:rFonts w:ascii="Times New Roman" w:eastAsia="Calibri" w:hAnsi="Times New Roman" w:cs="Times New Roman"/>
          <w:sz w:val="20"/>
          <w:szCs w:val="20"/>
        </w:rPr>
        <w:t xml:space="preserve"> </w:t>
      </w:r>
      <w:r w:rsidRPr="00ED2360">
        <w:rPr>
          <w:rStyle w:val="fontstyle21"/>
          <w:sz w:val="20"/>
          <w:szCs w:val="20"/>
        </w:rPr>
        <w:t>Kock Bukittinggi</w:t>
      </w:r>
      <w:r w:rsidR="007526A6">
        <w:rPr>
          <w:rStyle w:val="fontstyle21"/>
          <w:sz w:val="20"/>
          <w:szCs w:val="20"/>
        </w:rPr>
        <w:t>,</w:t>
      </w:r>
    </w:p>
    <w:p w:rsidR="007526A6" w:rsidRDefault="007526A6" w:rsidP="00125608">
      <w:pPr>
        <w:spacing w:after="0" w:line="240" w:lineRule="auto"/>
        <w:jc w:val="center"/>
        <w:rPr>
          <w:rStyle w:val="fontstyle21"/>
          <w:sz w:val="20"/>
          <w:szCs w:val="20"/>
        </w:rPr>
      </w:pPr>
      <w:r>
        <w:rPr>
          <w:rStyle w:val="fontstyle21"/>
          <w:sz w:val="20"/>
          <w:szCs w:val="20"/>
        </w:rPr>
        <w:t xml:space="preserve">Kelurahan Manggih Ganting, Kecamatan Mandiangin Koto Selayan  </w:t>
      </w:r>
    </w:p>
    <w:p w:rsidR="007526A6" w:rsidRPr="00ED2360" w:rsidRDefault="007526A6" w:rsidP="00125608">
      <w:pPr>
        <w:spacing w:after="0" w:line="240" w:lineRule="auto"/>
        <w:jc w:val="center"/>
        <w:rPr>
          <w:rStyle w:val="fontstyle21"/>
          <w:sz w:val="20"/>
          <w:szCs w:val="20"/>
        </w:rPr>
      </w:pPr>
      <w:r>
        <w:rPr>
          <w:rStyle w:val="fontstyle21"/>
          <w:sz w:val="20"/>
          <w:szCs w:val="20"/>
        </w:rPr>
        <w:t xml:space="preserve">Kota Bukittinggi, Provinsi Sumatera Barat  </w:t>
      </w:r>
    </w:p>
    <w:p w:rsidR="00125608" w:rsidRPr="00ED2360" w:rsidRDefault="00723234" w:rsidP="00125608">
      <w:pPr>
        <w:spacing w:after="0" w:line="240" w:lineRule="auto"/>
        <w:jc w:val="center"/>
        <w:rPr>
          <w:rFonts w:ascii="Times New Roman" w:eastAsia="Calibri" w:hAnsi="Times New Roman" w:cs="Times New Roman"/>
          <w:sz w:val="20"/>
          <w:szCs w:val="20"/>
        </w:rPr>
      </w:pPr>
      <w:hyperlink r:id="rId9" w:history="1">
        <w:r w:rsidR="00D81D6C" w:rsidRPr="00894645">
          <w:rPr>
            <w:rStyle w:val="Hyperlink"/>
            <w:rFonts w:ascii="Times New Roman" w:eastAsia="SimSun" w:hAnsi="Times New Roman" w:cs="Times New Roman"/>
          </w:rPr>
          <w:t>arfinaindahazwi@gmail.com</w:t>
        </w:r>
      </w:hyperlink>
      <w:r w:rsidR="00125608" w:rsidRPr="00ED2360">
        <w:rPr>
          <w:rFonts w:ascii="Times New Roman" w:hAnsi="Times New Roman" w:cs="Times New Roman"/>
        </w:rPr>
        <w:t xml:space="preserve"> </w:t>
      </w:r>
    </w:p>
    <w:p w:rsidR="00125608" w:rsidRPr="006439D9" w:rsidRDefault="00125608" w:rsidP="00125608">
      <w:pPr>
        <w:spacing w:after="0" w:line="240" w:lineRule="auto"/>
        <w:rPr>
          <w:rFonts w:ascii="Times New Roman" w:hAnsi="Times New Roman"/>
          <w:b/>
          <w:sz w:val="24"/>
          <w:szCs w:val="24"/>
        </w:rPr>
      </w:pPr>
    </w:p>
    <w:p w:rsidR="007526A6" w:rsidRDefault="007526A6" w:rsidP="00225DD8">
      <w:pPr>
        <w:spacing w:after="0" w:line="240" w:lineRule="auto"/>
        <w:jc w:val="center"/>
        <w:rPr>
          <w:rFonts w:ascii="Times New Roman" w:hAnsi="Times New Roman"/>
          <w:b/>
          <w:sz w:val="28"/>
          <w:szCs w:val="28"/>
        </w:rPr>
      </w:pPr>
    </w:p>
    <w:p w:rsidR="00225DD8" w:rsidRPr="007526A6" w:rsidRDefault="00006CFF" w:rsidP="00225DD8">
      <w:pPr>
        <w:spacing w:after="0" w:line="240" w:lineRule="auto"/>
        <w:jc w:val="center"/>
        <w:rPr>
          <w:rFonts w:ascii="Times New Roman" w:hAnsi="Times New Roman"/>
          <w:b/>
          <w:i/>
          <w:sz w:val="24"/>
          <w:szCs w:val="24"/>
        </w:rPr>
      </w:pPr>
      <w:r w:rsidRPr="007526A6">
        <w:rPr>
          <w:rFonts w:ascii="Times New Roman" w:hAnsi="Times New Roman"/>
          <w:b/>
          <w:i/>
          <w:sz w:val="24"/>
          <w:szCs w:val="24"/>
        </w:rPr>
        <w:t>ABSTRAK</w:t>
      </w:r>
    </w:p>
    <w:p w:rsidR="00006CFF" w:rsidRPr="00225DD8" w:rsidRDefault="00225DD8" w:rsidP="00225DD8">
      <w:pPr>
        <w:spacing w:after="0" w:line="240" w:lineRule="auto"/>
        <w:ind w:firstLine="709"/>
        <w:jc w:val="both"/>
        <w:rPr>
          <w:rFonts w:ascii="Times New Roman" w:hAnsi="Times New Roman"/>
          <w:sz w:val="20"/>
          <w:szCs w:val="20"/>
        </w:rPr>
      </w:pPr>
      <w:r w:rsidRPr="00225DD8">
        <w:rPr>
          <w:rFonts w:ascii="Times New Roman" w:hAnsi="Times New Roman" w:cs="Times New Roman"/>
          <w:sz w:val="20"/>
          <w:szCs w:val="20"/>
        </w:rPr>
        <w:t xml:space="preserve">Penggunaan gadged pada kelompok usia </w:t>
      </w:r>
      <w:r w:rsidRPr="00225DD8">
        <w:rPr>
          <w:rFonts w:ascii="Times New Roman" w:hAnsi="Times New Roman" w:cs="Times New Roman"/>
          <w:sz w:val="20"/>
          <w:szCs w:val="20"/>
          <w:u w:val="single"/>
        </w:rPr>
        <w:t>&lt;</w:t>
      </w:r>
      <w:r w:rsidRPr="00225DD8">
        <w:rPr>
          <w:rFonts w:ascii="Times New Roman" w:hAnsi="Times New Roman" w:cs="Times New Roman"/>
          <w:sz w:val="20"/>
          <w:szCs w:val="20"/>
        </w:rPr>
        <w:t xml:space="preserve"> 5 tahun di Indonesia cukup tinggi yaitu sebesar 80% dan angka ini cenderung meningkat di masa pandemi, mengingat perubahan tatanan kehidupan dan pendidikan selama masa pandemi. Hal ini juga terjadi pada anak usia dini di TK Al-Azhar Bukittinggi yang juga tidak terlepas dari penggunaan gadged. Kondisi membutuhkan perhatian dan pengawasan yang baik dari orang tua agar penggunaan gadged dapat terkontrol dan tidak mempengaruhi perkembangan anak. Penelitian ini bertujuan untuk mengetahui hubungan pola asuh orang tua terhadap perkembangan sosial emosional anak yang menggunakan gadged pada anak usia dini di TK Al-Azhar Bukittinggi. </w:t>
      </w:r>
      <w:r w:rsidRPr="00225DD8">
        <w:rPr>
          <w:rFonts w:ascii="Times New Roman" w:hAnsi="Times New Roman"/>
          <w:sz w:val="20"/>
          <w:szCs w:val="20"/>
        </w:rPr>
        <w:t xml:space="preserve">Jenis penelitian </w:t>
      </w:r>
      <w:r w:rsidRPr="00225DD8">
        <w:rPr>
          <w:rFonts w:ascii="Times New Roman" w:hAnsi="Times New Roman"/>
          <w:i/>
          <w:sz w:val="20"/>
          <w:szCs w:val="20"/>
        </w:rPr>
        <w:t xml:space="preserve">deskriptif analitik </w:t>
      </w:r>
      <w:r w:rsidRPr="00225DD8">
        <w:rPr>
          <w:rFonts w:ascii="Times New Roman" w:hAnsi="Times New Roman"/>
          <w:sz w:val="20"/>
          <w:szCs w:val="20"/>
        </w:rPr>
        <w:t xml:space="preserve">pendekatan </w:t>
      </w:r>
      <w:r w:rsidRPr="00225DD8">
        <w:rPr>
          <w:rFonts w:ascii="Times New Roman" w:hAnsi="Times New Roman"/>
          <w:i/>
          <w:sz w:val="20"/>
          <w:szCs w:val="20"/>
        </w:rPr>
        <w:t xml:space="preserve">cross sectional study </w:t>
      </w:r>
      <w:r w:rsidRPr="00225DD8">
        <w:rPr>
          <w:rFonts w:ascii="Times New Roman" w:hAnsi="Times New Roman"/>
          <w:sz w:val="20"/>
          <w:szCs w:val="20"/>
        </w:rPr>
        <w:t xml:space="preserve">dilaksanakan pada September – November tahun 2020 dengan populasi seluruh orang tua anak usia dini di TK Al-Azhar yaitu sebanyak 117 orang. Pengambilan sampel secara </w:t>
      </w:r>
      <w:r w:rsidRPr="00225DD8">
        <w:rPr>
          <w:rFonts w:ascii="Times New Roman" w:hAnsi="Times New Roman"/>
          <w:i/>
          <w:sz w:val="20"/>
          <w:szCs w:val="20"/>
        </w:rPr>
        <w:t xml:space="preserve">total sampling </w:t>
      </w:r>
      <w:r w:rsidRPr="00225DD8">
        <w:rPr>
          <w:rFonts w:ascii="Times New Roman" w:hAnsi="Times New Roman"/>
          <w:sz w:val="20"/>
          <w:szCs w:val="20"/>
        </w:rPr>
        <w:t>dengan besaran sampel sebanyak 60 responden. Pengumpulan data menggunakan kuisioner. Analisis data meliputi analisis univariat dan analisia bivariat yang dilakukan secara komputerisasi. Hasil penelitian menunjukkan bahwa 81,7% responden dengan pola asuh penggunaan gadged demokratis dan 63,3% responden dengan perkembangan sosial emosional baik. Hasil analisis statistik menunjukkan bahwa ada hubungan antara pola asuh orangtua dengan perkembangan sosial emosional pada anak usia dini yang menggunakan gadged dengan nilai p = 0,014. Disimpulkan bahwa polah asuh orang tua berhubungan signifikan dengan perkembangan sosial emosional pada anak usia dini yang menggunakan gadged. Maka dari itu, diharapkan kepada orang tua untuk selalu menerapkan pola asuh yang baik (dalam hal ini demokratis) dalam hal penggunaan gadged pada anak usia dini</w:t>
      </w:r>
    </w:p>
    <w:p w:rsidR="00225DD8" w:rsidRPr="00225DD8" w:rsidRDefault="00225DD8" w:rsidP="00225DD8">
      <w:pPr>
        <w:tabs>
          <w:tab w:val="left" w:pos="1843"/>
          <w:tab w:val="left" w:pos="2127"/>
        </w:tabs>
        <w:spacing w:after="0" w:line="240" w:lineRule="auto"/>
        <w:ind w:left="2127" w:hanging="2127"/>
        <w:jc w:val="both"/>
        <w:rPr>
          <w:rFonts w:ascii="Times New Roman" w:hAnsi="Times New Roman"/>
          <w:b/>
          <w:sz w:val="20"/>
          <w:szCs w:val="20"/>
        </w:rPr>
      </w:pPr>
      <w:r w:rsidRPr="00225DD8">
        <w:rPr>
          <w:rFonts w:ascii="Times New Roman" w:hAnsi="Times New Roman"/>
          <w:b/>
          <w:sz w:val="20"/>
          <w:szCs w:val="20"/>
        </w:rPr>
        <w:t>Kata Kunci</w:t>
      </w:r>
      <w:r w:rsidRPr="00225DD8">
        <w:rPr>
          <w:rFonts w:ascii="Times New Roman" w:hAnsi="Times New Roman"/>
          <w:b/>
          <w:sz w:val="20"/>
          <w:szCs w:val="20"/>
        </w:rPr>
        <w:tab/>
        <w:t>:</w:t>
      </w:r>
      <w:r w:rsidRPr="00225DD8">
        <w:rPr>
          <w:rFonts w:ascii="Times New Roman" w:hAnsi="Times New Roman"/>
          <w:b/>
          <w:sz w:val="20"/>
          <w:szCs w:val="20"/>
        </w:rPr>
        <w:tab/>
        <w:t xml:space="preserve">Anak usia dini, Penggunaan gadged, Perkembangan sosial emosional, Pola asuh, </w:t>
      </w:r>
    </w:p>
    <w:p w:rsidR="00125608" w:rsidRDefault="00125608" w:rsidP="00225DD8">
      <w:pPr>
        <w:spacing w:after="0" w:line="240" w:lineRule="auto"/>
        <w:rPr>
          <w:rFonts w:ascii="Times New Roman" w:hAnsi="Times New Roman" w:cs="Times New Roman"/>
          <w:b/>
          <w:sz w:val="28"/>
          <w:szCs w:val="24"/>
        </w:rPr>
      </w:pPr>
    </w:p>
    <w:p w:rsidR="007526A6" w:rsidRDefault="007526A6" w:rsidP="00006CFF">
      <w:pPr>
        <w:spacing w:after="0" w:line="240" w:lineRule="auto"/>
        <w:jc w:val="center"/>
        <w:rPr>
          <w:rFonts w:ascii="Times New Roman" w:hAnsi="Times New Roman" w:cs="Times New Roman"/>
          <w:b/>
          <w:i/>
          <w:sz w:val="24"/>
          <w:szCs w:val="24"/>
        </w:rPr>
      </w:pPr>
    </w:p>
    <w:p w:rsidR="00225DD8" w:rsidRPr="007526A6" w:rsidRDefault="00225DD8" w:rsidP="00006CFF">
      <w:pPr>
        <w:spacing w:after="0" w:line="240" w:lineRule="auto"/>
        <w:jc w:val="center"/>
        <w:rPr>
          <w:rFonts w:ascii="Times New Roman" w:hAnsi="Times New Roman" w:cs="Times New Roman"/>
          <w:b/>
          <w:i/>
          <w:sz w:val="24"/>
          <w:szCs w:val="24"/>
        </w:rPr>
      </w:pPr>
      <w:r w:rsidRPr="007526A6">
        <w:rPr>
          <w:rFonts w:ascii="Times New Roman" w:hAnsi="Times New Roman" w:cs="Times New Roman"/>
          <w:b/>
          <w:i/>
          <w:sz w:val="24"/>
          <w:szCs w:val="24"/>
        </w:rPr>
        <w:t xml:space="preserve">ABSTRAK </w:t>
      </w:r>
    </w:p>
    <w:p w:rsidR="000E36A0" w:rsidRDefault="00225DD8" w:rsidP="005E65EF">
      <w:pPr>
        <w:spacing w:after="0" w:line="240" w:lineRule="auto"/>
        <w:jc w:val="both"/>
        <w:rPr>
          <w:rFonts w:ascii="Times New Roman" w:hAnsi="Times New Roman" w:cs="Times New Roman"/>
          <w:b/>
          <w:sz w:val="20"/>
          <w:szCs w:val="20"/>
        </w:rPr>
      </w:pPr>
      <w:r w:rsidRPr="00225DD8">
        <w:rPr>
          <w:rFonts w:ascii="Times New Roman" w:eastAsia="Times New Roman" w:hAnsi="Times New Roman"/>
          <w:sz w:val="20"/>
          <w:szCs w:val="20"/>
        </w:rPr>
        <w:t>The use of gadgets in the age group less than 5 years in Indonesia is quite high. It is around 80%. This number tends to increase during the pandemic that give the changes in the order of life and education. This also occurs in early childhood in Al-Azhar Kindergarten Bukittinggi, which is also inseparable from the use of gadgets. The condition  requires good attention and supervision from parents so that the use of gadgets can be controlled and does not affect children's development. This research aims to determine The Correlation between Parenting Patterns Toward Social Emotional Development of Gadget Children Users in Early Childhood at Al-Azhar Kindergarten Bukittinggi. This type of this research was descriptive analytic with a cross sectional study approach. It has been carried out on September - November 2020 with a population of all parents of early childhood in Al-Azhar Kindergarten. They were 117 people. By using total sampling technique, They were 60 respondents. The data were collected through questionnaires and it was analyzed by univariate analysis and bivariate analysis. The results showed that 81.7% of respondents were democratic gadget parenting style and 63.3% of respondents had good social emotional development. The results of statistical analysis showed that there was a relationship between parenting patterns and social emotional development of early childhood who used the gadgets with p=0.014. In short, it is concluded that parenting style is significantly related to social emotional development of gadget early childhood users. Therefore, it is expected for parents to do good parenting (in this case democratic) in terms of the use of gadgets in early childhood.</w:t>
      </w:r>
    </w:p>
    <w:p w:rsidR="005E65EF" w:rsidRPr="005E65EF" w:rsidRDefault="005E65EF" w:rsidP="005E65EF">
      <w:pPr>
        <w:spacing w:after="0" w:line="240" w:lineRule="auto"/>
        <w:jc w:val="both"/>
        <w:rPr>
          <w:rFonts w:ascii="Times New Roman" w:hAnsi="Times New Roman" w:cs="Times New Roman"/>
          <w:b/>
          <w:sz w:val="20"/>
          <w:szCs w:val="20"/>
        </w:rPr>
      </w:pPr>
    </w:p>
    <w:p w:rsidR="005E65EF" w:rsidRPr="005E65EF" w:rsidRDefault="005E65EF" w:rsidP="005E65EF">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jc w:val="both"/>
        <w:rPr>
          <w:rFonts w:ascii="Times New Roman" w:eastAsia="Times New Roman" w:hAnsi="Times New Roman"/>
          <w:b/>
          <w:sz w:val="20"/>
          <w:szCs w:val="20"/>
        </w:rPr>
      </w:pPr>
      <w:r w:rsidRPr="005E65EF">
        <w:rPr>
          <w:rFonts w:ascii="Times New Roman" w:eastAsia="Times New Roman" w:hAnsi="Times New Roman"/>
          <w:b/>
          <w:sz w:val="20"/>
          <w:szCs w:val="20"/>
        </w:rPr>
        <w:t>Keywords</w:t>
      </w:r>
      <w:r w:rsidRPr="005E65EF">
        <w:rPr>
          <w:rFonts w:ascii="Times New Roman" w:eastAsia="Times New Roman" w:hAnsi="Times New Roman"/>
          <w:b/>
          <w:sz w:val="20"/>
          <w:szCs w:val="20"/>
        </w:rPr>
        <w:tab/>
      </w:r>
      <w:r w:rsidRPr="005E65EF">
        <w:rPr>
          <w:rFonts w:ascii="Times New Roman" w:eastAsia="Times New Roman" w:hAnsi="Times New Roman"/>
          <w:b/>
          <w:sz w:val="20"/>
          <w:szCs w:val="20"/>
        </w:rPr>
        <w:tab/>
        <w:t xml:space="preserve">: Early childhood, use of gadgets, development social emotional, </w:t>
      </w:r>
      <w:r>
        <w:rPr>
          <w:rFonts w:ascii="Times New Roman" w:eastAsia="Times New Roman" w:hAnsi="Times New Roman"/>
          <w:b/>
          <w:sz w:val="20"/>
          <w:szCs w:val="20"/>
        </w:rPr>
        <w:t xml:space="preserve"> </w:t>
      </w:r>
      <w:r w:rsidRPr="005E65EF">
        <w:rPr>
          <w:rFonts w:ascii="Times New Roman" w:eastAsia="Times New Roman" w:hAnsi="Times New Roman"/>
          <w:b/>
          <w:sz w:val="20"/>
          <w:szCs w:val="20"/>
        </w:rPr>
        <w:t xml:space="preserve">Parenting, </w:t>
      </w:r>
    </w:p>
    <w:p w:rsidR="000E36A0" w:rsidRDefault="000E36A0" w:rsidP="00006CFF">
      <w:pPr>
        <w:spacing w:after="0" w:line="240" w:lineRule="auto"/>
        <w:jc w:val="center"/>
        <w:rPr>
          <w:rFonts w:ascii="Times New Roman" w:hAnsi="Times New Roman" w:cs="Times New Roman"/>
          <w:b/>
          <w:sz w:val="28"/>
          <w:szCs w:val="24"/>
        </w:rPr>
      </w:pPr>
    </w:p>
    <w:p w:rsidR="000E36A0" w:rsidRDefault="000E36A0" w:rsidP="00006CFF">
      <w:pPr>
        <w:spacing w:after="0" w:line="240" w:lineRule="auto"/>
        <w:jc w:val="center"/>
        <w:rPr>
          <w:rFonts w:ascii="Times New Roman" w:hAnsi="Times New Roman" w:cs="Times New Roman"/>
          <w:b/>
          <w:sz w:val="28"/>
          <w:szCs w:val="24"/>
        </w:rPr>
      </w:pPr>
    </w:p>
    <w:p w:rsidR="000E36A0" w:rsidRDefault="000E36A0" w:rsidP="00006CFF">
      <w:pPr>
        <w:spacing w:after="0" w:line="240" w:lineRule="auto"/>
        <w:jc w:val="center"/>
        <w:rPr>
          <w:rFonts w:ascii="Times New Roman" w:hAnsi="Times New Roman" w:cs="Times New Roman"/>
          <w:b/>
          <w:sz w:val="28"/>
          <w:szCs w:val="24"/>
        </w:rPr>
      </w:pPr>
    </w:p>
    <w:p w:rsidR="000E36A0" w:rsidRDefault="000E36A0" w:rsidP="00006CFF">
      <w:pPr>
        <w:spacing w:after="0" w:line="240" w:lineRule="auto"/>
        <w:jc w:val="center"/>
        <w:rPr>
          <w:rFonts w:ascii="Times New Roman" w:hAnsi="Times New Roman" w:cs="Times New Roman"/>
          <w:b/>
          <w:sz w:val="28"/>
          <w:szCs w:val="24"/>
        </w:rPr>
      </w:pPr>
    </w:p>
    <w:p w:rsidR="000E36A0" w:rsidRDefault="000E36A0" w:rsidP="00006CFF">
      <w:pPr>
        <w:spacing w:after="0" w:line="240" w:lineRule="auto"/>
        <w:jc w:val="center"/>
        <w:rPr>
          <w:rFonts w:ascii="Times New Roman" w:hAnsi="Times New Roman" w:cs="Times New Roman"/>
          <w:b/>
          <w:sz w:val="28"/>
          <w:szCs w:val="24"/>
        </w:rPr>
      </w:pPr>
    </w:p>
    <w:p w:rsidR="007526A6" w:rsidRDefault="007526A6" w:rsidP="00006CFF">
      <w:pPr>
        <w:spacing w:after="0" w:line="240" w:lineRule="auto"/>
        <w:jc w:val="center"/>
        <w:rPr>
          <w:rFonts w:ascii="Times New Roman" w:hAnsi="Times New Roman" w:cs="Times New Roman"/>
          <w:b/>
          <w:sz w:val="28"/>
          <w:szCs w:val="24"/>
        </w:rPr>
      </w:pPr>
    </w:p>
    <w:p w:rsidR="000E36A0" w:rsidRDefault="000E36A0" w:rsidP="000E36A0">
      <w:pPr>
        <w:spacing w:after="0" w:line="240" w:lineRule="auto"/>
        <w:rPr>
          <w:rFonts w:ascii="Times New Roman" w:hAnsi="Times New Roman" w:cs="Times New Roman"/>
          <w:b/>
          <w:sz w:val="28"/>
          <w:szCs w:val="24"/>
        </w:rPr>
      </w:pPr>
    </w:p>
    <w:p w:rsidR="002B105D" w:rsidRDefault="002B105D" w:rsidP="000E36A0">
      <w:pPr>
        <w:spacing w:after="0" w:line="240" w:lineRule="auto"/>
        <w:rPr>
          <w:rFonts w:ascii="Times New Roman" w:hAnsi="Times New Roman" w:cs="Times New Roman"/>
          <w:b/>
          <w:sz w:val="28"/>
          <w:szCs w:val="24"/>
        </w:rPr>
        <w:sectPr w:rsidR="002B105D" w:rsidSect="000E36A0">
          <w:headerReference w:type="default" r:id="rId10"/>
          <w:footerReference w:type="default" r:id="rId11"/>
          <w:pgSz w:w="11907" w:h="16840" w:code="9"/>
          <w:pgMar w:top="1134" w:right="1134" w:bottom="1134" w:left="1134" w:header="720" w:footer="720" w:gutter="0"/>
          <w:cols w:space="720"/>
          <w:docGrid w:linePitch="360"/>
        </w:sectPr>
      </w:pPr>
    </w:p>
    <w:p w:rsidR="00D215EC" w:rsidRPr="00006CFF" w:rsidRDefault="007526A6" w:rsidP="00006C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8C0CAF" w:rsidRDefault="00C37461"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Arial" w:hAnsi="Arial" w:cs="Arial"/>
          <w:sz w:val="30"/>
          <w:szCs w:val="30"/>
        </w:rPr>
        <w:tab/>
      </w:r>
      <w:r w:rsidR="00836A55" w:rsidRPr="00836A55">
        <w:rPr>
          <w:rFonts w:ascii="Times New Roman" w:hAnsi="Times New Roman" w:cs="Times New Roman"/>
          <w:i/>
          <w:iCs/>
          <w:sz w:val="24"/>
          <w:szCs w:val="24"/>
        </w:rPr>
        <w:t xml:space="preserve">World Health Organization </w:t>
      </w:r>
      <w:r w:rsidR="00836A55" w:rsidRPr="00836A55">
        <w:rPr>
          <w:rFonts w:ascii="Times New Roman" w:hAnsi="Times New Roman" w:cs="Times New Roman"/>
          <w:sz w:val="24"/>
          <w:szCs w:val="24"/>
        </w:rPr>
        <w:t>(WHO)melaporkan bahwa 5-25% dari anak-anakusi</w:t>
      </w:r>
      <w:r w:rsidR="00836A55">
        <w:rPr>
          <w:rFonts w:ascii="Times New Roman" w:hAnsi="Times New Roman" w:cs="Times New Roman"/>
          <w:sz w:val="24"/>
          <w:szCs w:val="24"/>
        </w:rPr>
        <w:t xml:space="preserve">a prasekolah menderita gangguan perkembangan. Berbagai masalah </w:t>
      </w:r>
      <w:r w:rsidR="00836A55" w:rsidRPr="00836A55">
        <w:rPr>
          <w:rFonts w:ascii="Times New Roman" w:hAnsi="Times New Roman" w:cs="Times New Roman"/>
          <w:sz w:val="24"/>
          <w:szCs w:val="24"/>
        </w:rPr>
        <w:t>perkemban</w:t>
      </w:r>
      <w:r w:rsidR="00836A55">
        <w:rPr>
          <w:rFonts w:ascii="Times New Roman" w:hAnsi="Times New Roman" w:cs="Times New Roman"/>
          <w:sz w:val="24"/>
          <w:szCs w:val="24"/>
        </w:rPr>
        <w:t xml:space="preserve">gan anak, seperti keterlambatan </w:t>
      </w:r>
      <w:r w:rsidR="00836A55" w:rsidRPr="00836A55">
        <w:rPr>
          <w:rFonts w:ascii="Times New Roman" w:hAnsi="Times New Roman" w:cs="Times New Roman"/>
          <w:sz w:val="24"/>
          <w:szCs w:val="24"/>
        </w:rPr>
        <w:t>motorik, ba</w:t>
      </w:r>
      <w:r w:rsidR="00597A8C">
        <w:rPr>
          <w:rFonts w:ascii="Times New Roman" w:hAnsi="Times New Roman" w:cs="Times New Roman"/>
          <w:sz w:val="24"/>
          <w:szCs w:val="24"/>
        </w:rPr>
        <w:t xml:space="preserve">hasa, dan perilaku sosial dalam </w:t>
      </w:r>
      <w:r w:rsidR="00836A55" w:rsidRPr="00836A55">
        <w:rPr>
          <w:rFonts w:ascii="Times New Roman" w:hAnsi="Times New Roman" w:cs="Times New Roman"/>
          <w:sz w:val="24"/>
          <w:szCs w:val="24"/>
        </w:rPr>
        <w:t>bebe</w:t>
      </w:r>
      <w:r w:rsidR="00597A8C">
        <w:rPr>
          <w:rFonts w:ascii="Times New Roman" w:hAnsi="Times New Roman" w:cs="Times New Roman"/>
          <w:sz w:val="24"/>
          <w:szCs w:val="24"/>
        </w:rPr>
        <w:t xml:space="preserve">rapa tahun terakhir ini semakin </w:t>
      </w:r>
      <w:r w:rsidR="00836A55" w:rsidRPr="00836A55">
        <w:rPr>
          <w:rFonts w:ascii="Times New Roman" w:hAnsi="Times New Roman" w:cs="Times New Roman"/>
          <w:sz w:val="24"/>
          <w:szCs w:val="24"/>
        </w:rPr>
        <w:t>meningk</w:t>
      </w:r>
      <w:r w:rsidR="00597A8C">
        <w:rPr>
          <w:rFonts w:ascii="Times New Roman" w:hAnsi="Times New Roman" w:cs="Times New Roman"/>
          <w:sz w:val="24"/>
          <w:szCs w:val="24"/>
        </w:rPr>
        <w:t xml:space="preserve">at. Angka kejadian di Indonesia </w:t>
      </w:r>
      <w:r w:rsidR="00836A55" w:rsidRPr="00836A55">
        <w:rPr>
          <w:rFonts w:ascii="Times New Roman" w:hAnsi="Times New Roman" w:cs="Times New Roman"/>
          <w:sz w:val="24"/>
          <w:szCs w:val="24"/>
        </w:rPr>
        <w:t>antara 13-18%.</w:t>
      </w:r>
      <w:r w:rsidR="00332D12" w:rsidRPr="009A3DAF">
        <w:rPr>
          <w:rFonts w:ascii="Times New Roman" w:hAnsi="Times New Roman" w:cs="Times New Roman"/>
          <w:sz w:val="24"/>
          <w:szCs w:val="24"/>
        </w:rPr>
        <w:t xml:space="preserve">Indonesia adalah negara yang memiliki pengguna sosial media yang paling aktif di Asia. </w:t>
      </w:r>
      <w:r w:rsidR="00223D41">
        <w:rPr>
          <w:rFonts w:ascii="Times New Roman" w:hAnsi="Times New Roman" w:cs="Times New Roman"/>
          <w:sz w:val="24"/>
          <w:szCs w:val="24"/>
        </w:rPr>
        <w:t xml:space="preserve">Pada tahun 2015 penggunaan gadget diindonesia mencapai 52,2 juta jiwa, pada tahun 2016 menjadi 69,4 juta jiwa, pada tahun 2017 menjadi 86,6 juta jiwa dan pada tahun 2018 meningkat menjadi 103 juta jiwa </w:t>
      </w:r>
      <w:r w:rsidR="00B97E68">
        <w:rPr>
          <w:rFonts w:ascii="Times New Roman" w:hAnsi="Times New Roman" w:cs="Times New Roman"/>
          <w:sz w:val="24"/>
          <w:szCs w:val="24"/>
        </w:rPr>
        <w:fldChar w:fldCharType="begin" w:fldLock="1"/>
      </w:r>
      <w:r w:rsidR="00B64A2B">
        <w:rPr>
          <w:rFonts w:ascii="Times New Roman" w:hAnsi="Times New Roman" w:cs="Times New Roman"/>
          <w:sz w:val="24"/>
          <w:szCs w:val="24"/>
        </w:rPr>
        <w:instrText>ADDIN CSL_CITATION {"citationItems":[{"id":"ITEM-1","itemData":{"author":[{"dropping-particle":"","family":"eMarketer","given":"","non-dropping-particle":"","parse-names":false,"suffix":""}],"id":"ITEM-1","issued":{"date-parts":[["2016"]]},"title":"2 Billion Consumers Worldwide to Get Smart(phones) by 2016.dari https://www.emarketer.com/Article/2-Billion-Consumers-Worldwide-Smartphones-by-2016/1011694","type":"article-journal"},"uris":["http://www.mendeley.com/documents/?uuid=78e959d7-7e6c-4cb0-8d18-0c04f1312a5c"]}],"mendeley":{"formattedCitation":"(eMarketer, 2016)","manualFormatting":"(Marketer, 2016)"},"properties":{"noteIndex":0},"schema":"https://github.com/citation-style-language/schema/raw/master/csl-citation.json"}</w:instrText>
      </w:r>
      <w:r w:rsidR="00B97E68">
        <w:rPr>
          <w:rFonts w:ascii="Times New Roman" w:hAnsi="Times New Roman" w:cs="Times New Roman"/>
          <w:sz w:val="24"/>
          <w:szCs w:val="24"/>
        </w:rPr>
        <w:fldChar w:fldCharType="separate"/>
      </w:r>
      <w:r w:rsidR="00B64A2B">
        <w:rPr>
          <w:rFonts w:ascii="Times New Roman" w:hAnsi="Times New Roman" w:cs="Times New Roman"/>
          <w:noProof/>
          <w:sz w:val="24"/>
          <w:szCs w:val="24"/>
        </w:rPr>
        <w:t>(</w:t>
      </w:r>
      <w:r w:rsidR="002E7384" w:rsidRPr="002E7384">
        <w:rPr>
          <w:rFonts w:ascii="Times New Roman" w:hAnsi="Times New Roman" w:cs="Times New Roman"/>
          <w:noProof/>
          <w:sz w:val="24"/>
          <w:szCs w:val="24"/>
        </w:rPr>
        <w:t>Marketer, 2016)</w:t>
      </w:r>
      <w:r w:rsidR="00B97E68">
        <w:rPr>
          <w:rFonts w:ascii="Times New Roman" w:hAnsi="Times New Roman" w:cs="Times New Roman"/>
          <w:sz w:val="24"/>
          <w:szCs w:val="24"/>
        </w:rPr>
        <w:fldChar w:fldCharType="end"/>
      </w:r>
      <w:r w:rsidR="00223D41">
        <w:rPr>
          <w:rFonts w:ascii="Times New Roman" w:hAnsi="Times New Roman" w:cs="Times New Roman"/>
          <w:sz w:val="24"/>
          <w:szCs w:val="24"/>
        </w:rPr>
        <w:t xml:space="preserve">. </w:t>
      </w:r>
    </w:p>
    <w:p w:rsidR="00C37461" w:rsidRPr="00597A8C" w:rsidRDefault="008C0CAF"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ab/>
      </w:r>
      <w:r w:rsidR="00332D12" w:rsidRPr="009A3DAF">
        <w:rPr>
          <w:rFonts w:ascii="Times New Roman" w:hAnsi="Times New Roman" w:cs="Times New Roman"/>
          <w:sz w:val="24"/>
          <w:szCs w:val="24"/>
        </w:rPr>
        <w:t xml:space="preserve">Di Indonesia penggunaan media </w:t>
      </w:r>
      <w:r w:rsidR="00332D12" w:rsidRPr="009A3DAF">
        <w:rPr>
          <w:rFonts w:ascii="Times New Roman" w:hAnsi="Times New Roman" w:cs="Times New Roman"/>
          <w:i/>
          <w:iCs/>
          <w:sz w:val="24"/>
          <w:szCs w:val="24"/>
        </w:rPr>
        <w:t xml:space="preserve">gadget </w:t>
      </w:r>
      <w:r>
        <w:rPr>
          <w:rFonts w:ascii="Times New Roman" w:hAnsi="Times New Roman" w:cs="Times New Roman"/>
          <w:sz w:val="24"/>
          <w:szCs w:val="24"/>
        </w:rPr>
        <w:t>pada anak berusia 5 tahun pada tahun 2015 mengalami persentase cukup tinggi</w:t>
      </w:r>
      <w:r w:rsidR="00332D12" w:rsidRPr="009A3DAF">
        <w:rPr>
          <w:rFonts w:ascii="Times New Roman" w:hAnsi="Times New Roman" w:cs="Times New Roman"/>
          <w:sz w:val="24"/>
          <w:szCs w:val="24"/>
        </w:rPr>
        <w:t xml:space="preserve"> yaitu 80%. </w:t>
      </w:r>
      <w:r w:rsidR="00332D12" w:rsidRPr="00A60D26">
        <w:rPr>
          <w:rFonts w:ascii="Times New Roman" w:hAnsi="Times New Roman" w:cs="Times New Roman"/>
          <w:sz w:val="24"/>
          <w:szCs w:val="24"/>
        </w:rPr>
        <w:t>Hasil Riset Kesehatan Dasar (RISKESDAS) perkembangan anak tahun 2018 dilaporkan bahwa perkembangan sosial emosional anak Indonesia meningkat menjadi 69,9% akan tetapi lebih rendah jika dibandingkan negara Vietnam 91,2%, Kaza</w:t>
      </w:r>
      <w:r w:rsidR="00332D12">
        <w:rPr>
          <w:rFonts w:ascii="Times New Roman" w:hAnsi="Times New Roman" w:cs="Times New Roman"/>
          <w:sz w:val="24"/>
          <w:szCs w:val="24"/>
        </w:rPr>
        <w:t xml:space="preserve">khtan 82,1%, dan Thailand 79,4% </w:t>
      </w:r>
      <w:r w:rsidR="00B97E68">
        <w:rPr>
          <w:rFonts w:ascii="Times New Roman" w:hAnsi="Times New Roman" w:cs="Times New Roman"/>
          <w:sz w:val="24"/>
          <w:szCs w:val="24"/>
        </w:rPr>
        <w:fldChar w:fldCharType="begin" w:fldLock="1"/>
      </w:r>
      <w:r w:rsidR="00DC5158">
        <w:rPr>
          <w:rFonts w:ascii="Times New Roman" w:hAnsi="Times New Roman" w:cs="Times New Roman"/>
          <w:sz w:val="24"/>
          <w:szCs w:val="24"/>
        </w:rPr>
        <w:instrText>ADDIN CSL_CITATION {"citationItems":[{"id":"ITEM-1","itemData":{"abstract":"A B S T R A C T Coronavirus Disease (Covid-19). In 2020, a new type of coronavirus (SARS-CoV-2) was spread, called a disease called Coronavirus disease 2) was spread, called a disease called Coronavirus disease 2019 (COVID-19). This virus was discovered in Wuhan, China for the 19). This virus was discovered in Wuhan, China for the first time and has infected 90,308 p first time and has infected 90,308 people as of March 2, 2020. The eople as of March 2, 2020. The number of deaths reached 3,087 people or 6%, the number of patients number of deaths reached 3,087 people or 6%, the number of patients recovering 45,726 people. This type of single positive RNA strain recovering 45,726 people. This type of single positive RNA strain infects the human respiratory tract and is sensitive to heat and can infects the human respiratory tract and is sensitive to heat and can effectively be activated by chlorine-containing disinfectants. The source containing disinfectants. The source of the host is thought to come from animals, especially bats, and other of the host is thought to come from animals, especially bats, and other vectors such as bamboo rats, camels and ferrets. Common symptoms vectors such as bamboo rats, camels and ferrets. Common symptoms include fever, cough and difficulty breathing. Clinical syndrome is include fever, cough and difficulty breathing. Clinical syndrome is divided into uncomplicated, mild pneumonia and severe pneumonia. divided into uncomplicated, mild pneumonia and severe pneumonia. Specimen examination is taken from the throat swab (nasopharynx and Specimen examination is taken from the throat swab (nasopharynx and oropharynx) and lower airway (sputum, bronchial rinse, endotracheal oropharynx) and lower airway (sputum, bronchial rinse, endotracheal aspirate). Isolation was carried out on patients proven to be infected aspirate). Isolation was carried out on patients prove with Covid-19 to prevent wider spread. This","author":[{"dropping-particle":"","family":"Yuni Sulistiawati","given":"","non-dropping-particle":"","parse-names":false,"suffix":""},{"dropping-particle":"","family":"Supratman","given":"Vida Artha","non-dropping-particle":"","parse-names":false,"suffix":""},{"dropping-particle":"","family":"Nugroho","given":"Tri Adi","non-dropping-particle":"","parse-names":false,"suffix":""}],"container-title":"Wellness and Healthy Magazine","id":"ITEM-1","issue":"February","issued":{"date-parts":[["2019"]]},"page":"187-192","title":"Pengaruh Penggunaan Gadget Terhadap Perkembangan Sosial Anak Pra Sekolah Di Kabupaten Pesawaran Lampung","type":"article-journal","volume":"2"},"uris":["http://www.mendeley.com/documents/?uuid=98ba159a-00d0-43c3-b211-398e705c1273"]}],"mendeley":{"formattedCitation":"(Yuni Sulistiawati, Supratman, &amp; Nugroho, 2019)","plainTextFormattedCitation":"(Yuni Sulistiawati, Supratman, &amp; Nugroho, 2019)","previouslyFormattedCitation":"(Yuni Sulistiawati, Supratman, &amp; Nugroho, 2019)"},"properties":{"noteIndex":0},"schema":"https://github.com/citation-style-language/schema/raw/master/csl-citation.json"}</w:instrText>
      </w:r>
      <w:r w:rsidR="00B97E68">
        <w:rPr>
          <w:rFonts w:ascii="Times New Roman" w:hAnsi="Times New Roman" w:cs="Times New Roman"/>
          <w:sz w:val="24"/>
          <w:szCs w:val="24"/>
        </w:rPr>
        <w:fldChar w:fldCharType="separate"/>
      </w:r>
      <w:r w:rsidR="0010592C" w:rsidRPr="0010592C">
        <w:rPr>
          <w:rFonts w:ascii="Times New Roman" w:hAnsi="Times New Roman" w:cs="Times New Roman"/>
          <w:noProof/>
          <w:sz w:val="24"/>
          <w:szCs w:val="24"/>
        </w:rPr>
        <w:t>(Yuni Sulistiawati, Supratman, &amp; Nugroho, 2019)</w:t>
      </w:r>
      <w:r w:rsidR="00B97E68">
        <w:rPr>
          <w:rFonts w:ascii="Times New Roman" w:hAnsi="Times New Roman" w:cs="Times New Roman"/>
          <w:sz w:val="24"/>
          <w:szCs w:val="24"/>
        </w:rPr>
        <w:fldChar w:fldCharType="end"/>
      </w:r>
      <w:r w:rsidR="00332D12">
        <w:rPr>
          <w:rFonts w:ascii="Times New Roman" w:hAnsi="Times New Roman" w:cs="Times New Roman"/>
          <w:sz w:val="24"/>
          <w:szCs w:val="24"/>
        </w:rPr>
        <w:t>.</w:t>
      </w:r>
      <w:r w:rsidR="00332D12" w:rsidRPr="009A3DAF">
        <w:rPr>
          <w:rFonts w:ascii="Times New Roman" w:hAnsi="Times New Roman" w:cs="Times New Roman"/>
          <w:sz w:val="24"/>
          <w:szCs w:val="24"/>
        </w:rPr>
        <w:t>Alasan Orang tua mem</w:t>
      </w:r>
      <w:r w:rsidR="00332D12">
        <w:rPr>
          <w:rFonts w:ascii="Times New Roman" w:hAnsi="Times New Roman" w:cs="Times New Roman"/>
          <w:sz w:val="24"/>
          <w:szCs w:val="24"/>
        </w:rPr>
        <w:t xml:space="preserve">beri perangkat anak-anak ketika </w:t>
      </w:r>
      <w:r w:rsidR="00332D12" w:rsidRPr="009A3DAF">
        <w:rPr>
          <w:rFonts w:ascii="Times New Roman" w:hAnsi="Times New Roman" w:cs="Times New Roman"/>
          <w:sz w:val="24"/>
          <w:szCs w:val="24"/>
        </w:rPr>
        <w:t xml:space="preserve">melakukan pekerjaan rumah (70%), agar mereka tetap tenang (65%), dan pada waktu tidur (29%) </w:t>
      </w:r>
      <w:r w:rsidR="00B97E68" w:rsidRPr="009A3DAF">
        <w:rPr>
          <w:rFonts w:ascii="Times New Roman" w:hAnsi="Times New Roman" w:cs="Times New Roman"/>
          <w:sz w:val="24"/>
          <w:szCs w:val="24"/>
        </w:rPr>
        <w:fldChar w:fldCharType="begin" w:fldLock="1"/>
      </w:r>
      <w:r w:rsidR="00332D12" w:rsidRPr="009A3DAF">
        <w:rPr>
          <w:rFonts w:ascii="Times New Roman" w:hAnsi="Times New Roman" w:cs="Times New Roman"/>
          <w:sz w:val="24"/>
          <w:szCs w:val="24"/>
        </w:rPr>
        <w:instrText>ADDIN CSL_CITATION {"citationItems":[{"id":"ITEM-1","itemData":{"DOI":"10.1542/peds.2015-2151","ISSN":"10984275","abstract":"BACKGROUND AND OBJECTIVES: Research on children's use of mobile media devices lags behind its adoption. The objective of this study was to examine young children's exposure to and use of mobile media devices. METHODS: Cross-sectional study of 350 children aged 6 months to 4 years seen October to November 2014 at a pediatric clinic in an urban, low-income, minority community. The survey was adapted from Common Sense Media's 2013 nationwide survey. RESULTS:Most households had television (97%), tablets (83%), and smartphones (77%). At age 4, half the children had their own television and three-fourths their own mobile device. Almost all children (96.6%) used mobile devices, and most started using before age 1. Parents gave children devices when doing house chores (70%), to keep them calm (65%), and at bedtime (29%). At age 2, most children used a device daily and spent comparable screen time on television and mobile devices. Most 3-and 4-year-olds used devices without help, and one-third engaged in media multitasking. Content delivery applications such as YouTube and Netflix were popular. Child ownership of device, age at first use, and daily use were not associated with ethnicity or parent education. CONCLUSIONS: Young children in an urban, low-income, minority community had almost universal exposure to mobile devices, and most had their own device by age 4. The patterns of use suggest early adoption, frequent and independent use, and media multitasking. Studies are urgently needed to update recommendations for families and providers on the use of mobile media by young children.","author":[{"dropping-particle":"","family":"Kabali","given":"Hilda K.","non-dropping-particle":"","parse-names":false,"suffix":""},{"dropping-particle":"","family":"Irigoyen","given":"Matilde M.","non-dropping-particle":"","parse-names":false,"suffix":""},{"dropping-particle":"","family":"Nunez-Davis","given":"Rosemary","non-dropping-particle":"","parse-names":false,"suffix":""},{"dropping-particle":"","family":"Budacki","given":"Jennifer G.","non-dropping-particle":"","parse-names":false,"suffix":""},{"dropping-particle":"","family":"Mohanty","given":"Sweta H.","non-dropping-particle":"","parse-names":false,"suffix":""},{"dropping-particle":"","family":"Leister","given":"Kristin P.","non-dropping-particle":"","parse-names":false,"suffix":""},{"dropping-particle":"","family":"Bonner","given":"Robert L.","non-dropping-particle":"","parse-names":false,"suffix":""}],"container-title":"Pediatrics","id":"ITEM-1","issue":"6","issued":{"date-parts":[["2015"]]},"page":"1044-1050","title":"Exposure and use of mobile media devices by young children","type":"article-journal","volume":"136"},"uris":["http://www.mendeley.com/documents/?uuid=a6a24caf-7d74-4d50-b07f-8cb923ad655a"]}],"mendeley":{"formattedCitation":"(Kabali et al., 2015)","plainTextFormattedCitation":"(Kabali et al., 2015)","previouslyFormattedCitation":"(Kabali et al., 2015)"},"properties":{"noteIndex":0},"schema":"https://github.com/citation-style-language/schema/raw/master/csl-citation.json"}</w:instrText>
      </w:r>
      <w:r w:rsidR="00B97E68" w:rsidRPr="009A3DAF">
        <w:rPr>
          <w:rFonts w:ascii="Times New Roman" w:hAnsi="Times New Roman" w:cs="Times New Roman"/>
          <w:sz w:val="24"/>
          <w:szCs w:val="24"/>
        </w:rPr>
        <w:fldChar w:fldCharType="separate"/>
      </w:r>
      <w:r w:rsidR="00332D12" w:rsidRPr="009A3DAF">
        <w:rPr>
          <w:rFonts w:ascii="Times New Roman" w:hAnsi="Times New Roman" w:cs="Times New Roman"/>
          <w:noProof/>
          <w:sz w:val="24"/>
          <w:szCs w:val="24"/>
        </w:rPr>
        <w:t>(Kabali et al., 2015)</w:t>
      </w:r>
      <w:r w:rsidR="00B97E68" w:rsidRPr="009A3DAF">
        <w:rPr>
          <w:rFonts w:ascii="Times New Roman" w:hAnsi="Times New Roman" w:cs="Times New Roman"/>
          <w:sz w:val="24"/>
          <w:szCs w:val="24"/>
        </w:rPr>
        <w:fldChar w:fldCharType="end"/>
      </w:r>
      <w:r w:rsidR="00332D12" w:rsidRPr="009A3DAF">
        <w:rPr>
          <w:rFonts w:ascii="Times New Roman" w:hAnsi="Times New Roman" w:cs="Times New Roman"/>
          <w:sz w:val="24"/>
          <w:szCs w:val="24"/>
        </w:rPr>
        <w:t xml:space="preserve">. Anak banyak menggunakan </w:t>
      </w:r>
      <w:r w:rsidR="00332D12" w:rsidRPr="009A3DAF">
        <w:rPr>
          <w:rFonts w:ascii="Times New Roman" w:hAnsi="Times New Roman" w:cs="Times New Roman"/>
          <w:i/>
          <w:iCs/>
          <w:sz w:val="24"/>
          <w:szCs w:val="24"/>
        </w:rPr>
        <w:t xml:space="preserve">gadget </w:t>
      </w:r>
      <w:r w:rsidR="00332D12" w:rsidRPr="009A3DAF">
        <w:rPr>
          <w:rFonts w:ascii="Times New Roman" w:hAnsi="Times New Roman" w:cs="Times New Roman"/>
          <w:sz w:val="24"/>
          <w:szCs w:val="24"/>
        </w:rPr>
        <w:t xml:space="preserve">sebagai sarana bermain, 23% orang tua yang memiliki anak berusia 5 tahun mengaku bahwa anak-anak mereka gemar menggunakan </w:t>
      </w:r>
      <w:r w:rsidR="00332D12" w:rsidRPr="009A3DAF">
        <w:rPr>
          <w:rFonts w:ascii="Times New Roman" w:hAnsi="Times New Roman" w:cs="Times New Roman"/>
          <w:i/>
          <w:iCs/>
          <w:sz w:val="24"/>
          <w:szCs w:val="24"/>
        </w:rPr>
        <w:t>gadget</w:t>
      </w:r>
      <w:r w:rsidR="00332D12" w:rsidRPr="009A3DAF">
        <w:rPr>
          <w:rFonts w:ascii="Times New Roman" w:hAnsi="Times New Roman" w:cs="Times New Roman"/>
          <w:sz w:val="24"/>
          <w:szCs w:val="24"/>
        </w:rPr>
        <w:t xml:space="preserve">, sedangkan dari 82% dari orang tua mengatakan bahwa anak mereka </w:t>
      </w:r>
      <w:r w:rsidR="00332D12" w:rsidRPr="009A3DAF">
        <w:rPr>
          <w:rFonts w:ascii="Times New Roman" w:hAnsi="Times New Roman" w:cs="Times New Roman"/>
          <w:i/>
          <w:iCs/>
          <w:sz w:val="24"/>
          <w:szCs w:val="24"/>
        </w:rPr>
        <w:t xml:space="preserve">online </w:t>
      </w:r>
      <w:r w:rsidR="00332D12" w:rsidRPr="009A3DAF">
        <w:rPr>
          <w:rFonts w:ascii="Times New Roman" w:hAnsi="Times New Roman" w:cs="Times New Roman"/>
          <w:sz w:val="24"/>
          <w:szCs w:val="24"/>
        </w:rPr>
        <w:t xml:space="preserve">dijejaring sosial minimal satu kali dalam satu minggu </w:t>
      </w:r>
      <w:r w:rsidR="00B97E68" w:rsidRPr="009A3DAF">
        <w:rPr>
          <w:rFonts w:ascii="Times New Roman" w:hAnsi="Times New Roman" w:cs="Times New Roman"/>
          <w:sz w:val="24"/>
          <w:szCs w:val="24"/>
        </w:rPr>
        <w:fldChar w:fldCharType="begin" w:fldLock="1"/>
      </w:r>
      <w:r w:rsidR="00332D12">
        <w:rPr>
          <w:rFonts w:ascii="Times New Roman" w:hAnsi="Times New Roman" w:cs="Times New Roman"/>
          <w:sz w:val="24"/>
          <w:szCs w:val="24"/>
        </w:rPr>
        <w:instrText>ADDIN CSL_CITATION {"citationItems":[{"id":"ITEM-1","itemData":{"DOI":"10.31983/jkb.v8i1.3735","ISSN":"2089-7669","abstract":"'s social development. This study aims to determine the relationship between the duration and frequency of gadget use with the social development of preschool children. The design of this study was descriptive correlative with a cross sectional approach to 53 mothers who had preschool aged children (5-6 years) in Al Irsyad Islamic Kindergarten 01 Cilacap with simple random sampling technique. The type of primary data uses children's social development questionnaire. Data were analyzed by univariate and bivariate with Chi Square test.. From 53 respondents, the most normal gadget usage time (&lt;60 '/ day) 33 (62.3%), the most normal frequency 44 (83.1%), the best social development 27 (50.9 %). There is no relationship between the duration of using gadgets and the social development of preschoolers.(p:0.577). There is no relationship between frequency of using gadgets and the social development of preschoolers.(p:1.000)","author":[{"dropping-particle":"","family":"Sujianti","given":"Sujianti","non-dropping-particle":"","parse-names":false,"suffix":""}],"container-title":"Jurnal Kebidanan","id":"ITEM-1","issue":"1","issued":{"date-parts":[["2018"]]},"page":"54","title":"Hubungan Lama Dan Frekuensi Penggunaan Gadget Dengan Perkembangan Sosial Anak Pra Sekolah Di Tk Islam Al Irsyad 01 Cilacap","type":"article-journal","volume":"8"},"uris":["http://www.mendeley.com/documents/?uuid=0f5cb705-77fe-422b-bf29-30676366b80a"]}],"mendeley":{"formattedCitation":"(Sujianti, 2018)","plainTextFormattedCitation":"(Sujianti, 2018)","previouslyFormattedCitation":"(Sujianti, 2018)"},"properties":{"noteIndex":0},"schema":"https://github.com/citation-style-language/schema/raw/master/csl-citation.json"}</w:instrText>
      </w:r>
      <w:r w:rsidR="00B97E68" w:rsidRPr="009A3DAF">
        <w:rPr>
          <w:rFonts w:ascii="Times New Roman" w:hAnsi="Times New Roman" w:cs="Times New Roman"/>
          <w:sz w:val="24"/>
          <w:szCs w:val="24"/>
        </w:rPr>
        <w:fldChar w:fldCharType="separate"/>
      </w:r>
      <w:r w:rsidR="00332D12" w:rsidRPr="009A3DAF">
        <w:rPr>
          <w:rFonts w:ascii="Times New Roman" w:hAnsi="Times New Roman" w:cs="Times New Roman"/>
          <w:noProof/>
          <w:sz w:val="24"/>
          <w:szCs w:val="24"/>
        </w:rPr>
        <w:t>(Sujianti, 2018)</w:t>
      </w:r>
      <w:r w:rsidR="00B97E68" w:rsidRPr="009A3DAF">
        <w:rPr>
          <w:rFonts w:ascii="Times New Roman" w:hAnsi="Times New Roman" w:cs="Times New Roman"/>
          <w:sz w:val="24"/>
          <w:szCs w:val="24"/>
        </w:rPr>
        <w:fldChar w:fldCharType="end"/>
      </w:r>
    </w:p>
    <w:p w:rsidR="00006CFF" w:rsidRDefault="00FC307C"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S</w:t>
      </w:r>
      <w:r w:rsidR="00DE196B">
        <w:rPr>
          <w:rFonts w:ascii="Times New Roman" w:hAnsi="Times New Roman" w:cs="Times New Roman"/>
          <w:sz w:val="24"/>
          <w:szCs w:val="24"/>
        </w:rPr>
        <w:t>eiring berkembangnya zaman</w:t>
      </w:r>
      <w:r>
        <w:rPr>
          <w:rFonts w:ascii="Times New Roman" w:hAnsi="Times New Roman" w:cs="Times New Roman"/>
          <w:sz w:val="24"/>
          <w:szCs w:val="24"/>
        </w:rPr>
        <w:t xml:space="preserve">, </w:t>
      </w:r>
      <w:r w:rsidRPr="000513A5">
        <w:rPr>
          <w:rFonts w:ascii="Times New Roman" w:hAnsi="Times New Roman" w:cs="Times New Roman"/>
          <w:sz w:val="24"/>
          <w:szCs w:val="24"/>
        </w:rPr>
        <w:t>maka teknologi</w:t>
      </w:r>
      <w:r>
        <w:rPr>
          <w:rFonts w:ascii="Times New Roman" w:hAnsi="Times New Roman" w:cs="Times New Roman"/>
          <w:sz w:val="24"/>
          <w:szCs w:val="24"/>
        </w:rPr>
        <w:t xml:space="preserve"> yang ada di Indonesia juga semakin hari  semakin berkembang</w:t>
      </w:r>
      <w:r w:rsidRPr="000513A5">
        <w:rPr>
          <w:rFonts w:ascii="Times New Roman" w:hAnsi="Times New Roman" w:cs="Times New Roman"/>
          <w:sz w:val="24"/>
          <w:szCs w:val="24"/>
        </w:rPr>
        <w:t xml:space="preserve"> terutama pada </w:t>
      </w:r>
      <w:r w:rsidRPr="00C0771C">
        <w:rPr>
          <w:rFonts w:ascii="Times New Roman" w:hAnsi="Times New Roman" w:cs="Times New Roman"/>
          <w:i/>
          <w:sz w:val="24"/>
          <w:szCs w:val="24"/>
        </w:rPr>
        <w:t>gadget</w:t>
      </w:r>
      <w:r w:rsidRPr="000513A5">
        <w:rPr>
          <w:rFonts w:ascii="Times New Roman" w:hAnsi="Times New Roman" w:cs="Times New Roman"/>
          <w:sz w:val="24"/>
          <w:szCs w:val="24"/>
        </w:rPr>
        <w:t>, sudah sangat banyak berbagai macam jen</w:t>
      </w:r>
      <w:r>
        <w:rPr>
          <w:rFonts w:ascii="Times New Roman" w:hAnsi="Times New Roman" w:cs="Times New Roman"/>
          <w:sz w:val="24"/>
          <w:szCs w:val="24"/>
        </w:rPr>
        <w:t>is dan variasi dari gadget tersebut,</w:t>
      </w:r>
      <w:r w:rsidRPr="000513A5">
        <w:rPr>
          <w:rFonts w:ascii="Times New Roman" w:hAnsi="Times New Roman" w:cs="Times New Roman"/>
          <w:sz w:val="24"/>
          <w:szCs w:val="24"/>
        </w:rPr>
        <w:t xml:space="preserve"> bahkan ditiap tahun pun bisa mengeluarkan 2</w:t>
      </w:r>
      <w:r>
        <w:rPr>
          <w:rFonts w:ascii="Times New Roman" w:hAnsi="Times New Roman" w:cs="Times New Roman"/>
          <w:sz w:val="24"/>
          <w:szCs w:val="24"/>
        </w:rPr>
        <w:t xml:space="preserve"> macam tipe baru bahkan lebih. Dibuktikan dengan banyaknya penggunaan </w:t>
      </w:r>
      <w:r w:rsidRPr="00C0771C">
        <w:rPr>
          <w:rFonts w:ascii="Times New Roman" w:hAnsi="Times New Roman" w:cs="Times New Roman"/>
          <w:i/>
          <w:sz w:val="24"/>
          <w:szCs w:val="24"/>
        </w:rPr>
        <w:t>gadget</w:t>
      </w:r>
      <w:r>
        <w:rPr>
          <w:rFonts w:ascii="Times New Roman" w:hAnsi="Times New Roman" w:cs="Times New Roman"/>
          <w:sz w:val="24"/>
          <w:szCs w:val="24"/>
        </w:rPr>
        <w:t xml:space="preserve"> ini telah tersebar luas dikalangan masyarakat bahkan hampir mayoritas sekarang ini sudah menggunakan </w:t>
      </w:r>
      <w:r w:rsidRPr="00C0771C">
        <w:rPr>
          <w:rFonts w:ascii="Times New Roman" w:hAnsi="Times New Roman" w:cs="Times New Roman"/>
          <w:i/>
          <w:sz w:val="24"/>
          <w:szCs w:val="24"/>
        </w:rPr>
        <w:t>gadget</w:t>
      </w:r>
      <w:r>
        <w:rPr>
          <w:rFonts w:ascii="Times New Roman" w:hAnsi="Times New Roman" w:cs="Times New Roman"/>
          <w:sz w:val="24"/>
          <w:szCs w:val="24"/>
        </w:rPr>
        <w:t xml:space="preserve">. Penggunaan </w:t>
      </w:r>
      <w:r w:rsidRPr="00C0771C">
        <w:rPr>
          <w:rFonts w:ascii="Times New Roman" w:hAnsi="Times New Roman" w:cs="Times New Roman"/>
          <w:i/>
          <w:sz w:val="24"/>
          <w:szCs w:val="24"/>
        </w:rPr>
        <w:t>gadget</w:t>
      </w:r>
      <w:r w:rsidRPr="000513A5">
        <w:rPr>
          <w:rFonts w:ascii="Times New Roman" w:hAnsi="Times New Roman" w:cs="Times New Roman"/>
          <w:sz w:val="24"/>
          <w:szCs w:val="24"/>
        </w:rPr>
        <w:t xml:space="preserve"> ini </w:t>
      </w:r>
      <w:r w:rsidRPr="000513A5">
        <w:rPr>
          <w:rFonts w:ascii="Times New Roman" w:hAnsi="Times New Roman" w:cs="Times New Roman"/>
          <w:sz w:val="24"/>
          <w:szCs w:val="24"/>
        </w:rPr>
        <w:lastRenderedPageBreak/>
        <w:t>tidak hanya digunakan oleh remaja, orang dewasa, maupun para lansia juga ada yang me</w:t>
      </w:r>
      <w:r>
        <w:rPr>
          <w:rFonts w:ascii="Times New Roman" w:hAnsi="Times New Roman" w:cs="Times New Roman"/>
          <w:sz w:val="24"/>
          <w:szCs w:val="24"/>
        </w:rPr>
        <w:t>makai gadget tersebut. B</w:t>
      </w:r>
      <w:r w:rsidRPr="000513A5">
        <w:rPr>
          <w:rFonts w:ascii="Times New Roman" w:hAnsi="Times New Roman" w:cs="Times New Roman"/>
          <w:sz w:val="24"/>
          <w:szCs w:val="24"/>
        </w:rPr>
        <w:t>ahkan dizaman sekarang para anak-anak pun sudah</w:t>
      </w:r>
      <w:r>
        <w:rPr>
          <w:rFonts w:ascii="Times New Roman" w:hAnsi="Times New Roman" w:cs="Times New Roman"/>
          <w:sz w:val="24"/>
          <w:szCs w:val="24"/>
        </w:rPr>
        <w:t xml:space="preserve"> banyak menggunakan </w:t>
      </w:r>
      <w:r w:rsidRPr="00C0771C">
        <w:rPr>
          <w:rFonts w:ascii="Times New Roman" w:hAnsi="Times New Roman" w:cs="Times New Roman"/>
          <w:i/>
          <w:sz w:val="24"/>
          <w:szCs w:val="24"/>
        </w:rPr>
        <w:t>gadget</w:t>
      </w:r>
      <w:r>
        <w:rPr>
          <w:rFonts w:ascii="Times New Roman" w:hAnsi="Times New Roman" w:cs="Times New Roman"/>
          <w:sz w:val="24"/>
          <w:szCs w:val="24"/>
        </w:rPr>
        <w:t xml:space="preserve"> dan me</w:t>
      </w:r>
      <w:r w:rsidR="00DE196B">
        <w:rPr>
          <w:rFonts w:ascii="Times New Roman" w:hAnsi="Times New Roman" w:cs="Times New Roman"/>
          <w:sz w:val="24"/>
          <w:szCs w:val="24"/>
        </w:rPr>
        <w:t>makainya tanpa adanya dampingan</w:t>
      </w:r>
      <w:r>
        <w:rPr>
          <w:rFonts w:ascii="Times New Roman" w:hAnsi="Times New Roman" w:cs="Times New Roman"/>
          <w:sz w:val="24"/>
          <w:szCs w:val="24"/>
        </w:rPr>
        <w:t>.  T</w:t>
      </w:r>
      <w:r w:rsidRPr="000513A5">
        <w:rPr>
          <w:rFonts w:ascii="Times New Roman" w:hAnsi="Times New Roman" w:cs="Times New Roman"/>
          <w:sz w:val="24"/>
          <w:szCs w:val="24"/>
        </w:rPr>
        <w:t>idak hanya anak TK dan SD</w:t>
      </w:r>
      <w:r>
        <w:rPr>
          <w:rFonts w:ascii="Times New Roman" w:hAnsi="Times New Roman" w:cs="Times New Roman"/>
          <w:sz w:val="24"/>
          <w:szCs w:val="24"/>
        </w:rPr>
        <w:t xml:space="preserve"> saja yang</w:t>
      </w:r>
      <w:r w:rsidR="00DE196B">
        <w:rPr>
          <w:rFonts w:ascii="Times New Roman" w:hAnsi="Times New Roman" w:cs="Times New Roman"/>
          <w:sz w:val="24"/>
          <w:szCs w:val="24"/>
        </w:rPr>
        <w:t xml:space="preserve"> menggunakannya</w:t>
      </w:r>
      <w:r>
        <w:rPr>
          <w:rFonts w:ascii="Times New Roman" w:hAnsi="Times New Roman" w:cs="Times New Roman"/>
          <w:sz w:val="24"/>
          <w:szCs w:val="24"/>
        </w:rPr>
        <w:t xml:space="preserve">, anak – anak yang usianya 3 tahun pun sudah paham menggunakan </w:t>
      </w:r>
      <w:r w:rsidR="00DE196B">
        <w:rPr>
          <w:rFonts w:ascii="Times New Roman" w:hAnsi="Times New Roman" w:cs="Times New Roman"/>
          <w:i/>
          <w:sz w:val="24"/>
          <w:szCs w:val="24"/>
        </w:rPr>
        <w:t>gadge</w:t>
      </w:r>
      <w:r w:rsidRPr="000513A5">
        <w:rPr>
          <w:rFonts w:ascii="Times New Roman" w:hAnsi="Times New Roman" w:cs="Times New Roman"/>
          <w:sz w:val="24"/>
          <w:szCs w:val="24"/>
        </w:rPr>
        <w:t>.</w:t>
      </w:r>
      <w:r>
        <w:rPr>
          <w:rFonts w:ascii="Times New Roman" w:hAnsi="Times New Roman" w:cs="Times New Roman"/>
          <w:sz w:val="24"/>
          <w:szCs w:val="24"/>
        </w:rPr>
        <w:t xml:space="preserve"> Dalam hal ini</w:t>
      </w:r>
      <w:r w:rsidRPr="000513A5">
        <w:rPr>
          <w:rFonts w:ascii="Times New Roman" w:hAnsi="Times New Roman" w:cs="Times New Roman"/>
          <w:sz w:val="24"/>
          <w:szCs w:val="24"/>
        </w:rPr>
        <w:t xml:space="preserve"> pola asuh dari keluarga dan juga peran dari orang tua </w:t>
      </w:r>
      <w:r>
        <w:rPr>
          <w:rFonts w:ascii="Times New Roman" w:hAnsi="Times New Roman" w:cs="Times New Roman"/>
          <w:sz w:val="24"/>
          <w:szCs w:val="24"/>
        </w:rPr>
        <w:t xml:space="preserve">sangat penting dimana kecanggihan dan ketertarikan dari </w:t>
      </w:r>
      <w:r w:rsidRPr="00C0771C">
        <w:rPr>
          <w:rFonts w:ascii="Times New Roman" w:hAnsi="Times New Roman" w:cs="Times New Roman"/>
          <w:i/>
          <w:sz w:val="24"/>
          <w:szCs w:val="24"/>
        </w:rPr>
        <w:t>gadget</w:t>
      </w:r>
      <w:r>
        <w:rPr>
          <w:rFonts w:ascii="Times New Roman" w:hAnsi="Times New Roman" w:cs="Times New Roman"/>
          <w:sz w:val="24"/>
          <w:szCs w:val="24"/>
        </w:rPr>
        <w:t xml:space="preserve"> tersebut menyebabkan anak-anak yang usia dini sudah mampu untuk </w:t>
      </w:r>
      <w:r w:rsidR="00E937D1">
        <w:rPr>
          <w:rFonts w:ascii="Times New Roman" w:hAnsi="Times New Roman" w:cs="Times New Roman"/>
          <w:sz w:val="24"/>
          <w:szCs w:val="24"/>
        </w:rPr>
        <w:t xml:space="preserve">menggunakan </w:t>
      </w:r>
      <w:r w:rsidR="00E937D1" w:rsidRPr="00C0771C">
        <w:rPr>
          <w:rFonts w:ascii="Times New Roman" w:hAnsi="Times New Roman" w:cs="Times New Roman"/>
          <w:i/>
          <w:sz w:val="24"/>
          <w:szCs w:val="24"/>
        </w:rPr>
        <w:t>gadget</w:t>
      </w:r>
      <w:r w:rsidR="00E937D1">
        <w:rPr>
          <w:rFonts w:ascii="Times New Roman" w:hAnsi="Times New Roman" w:cs="Times New Roman"/>
          <w:sz w:val="24"/>
          <w:szCs w:val="24"/>
        </w:rPr>
        <w:t xml:space="preserve"> sendiri. Bahkan anak juga akan mengalami masa Golden Periode </w:t>
      </w:r>
      <w:r w:rsidR="00B97E68">
        <w:rPr>
          <w:rFonts w:ascii="Times New Roman" w:hAnsi="Times New Roman" w:cs="Times New Roman"/>
          <w:sz w:val="24"/>
          <w:szCs w:val="24"/>
        </w:rPr>
        <w:fldChar w:fldCharType="begin" w:fldLock="1"/>
      </w:r>
      <w:r w:rsidR="00E937D1">
        <w:rPr>
          <w:rFonts w:ascii="Times New Roman" w:hAnsi="Times New Roman" w:cs="Times New Roman"/>
          <w:sz w:val="24"/>
          <w:szCs w:val="24"/>
        </w:rPr>
        <w:instrText>ADDIN CSL_CITATION {"citationItems":[{"id":"ITEM-1","itemData":{"DOI":"10.30787/gaster.v16i2.297","ISSN":"1858-3385","abstract":"Kecanduan Gadget dapat mempengaruhi perkembangan otak anak karena produksi hormon dopamine yang berlebihan menganggu kematangan fungsi prefrontal korteks yaitu mengontrol emosi, kontrol diri, tanggung jawab, pengambilan keputusan dan nilai-nilai moral lainnya. Kecanduan gadget dapat menimbulkan gangguan pemusat perhatian dan hiperaktivitas. Tujuan penelitian mengetahui hubungan penggunaan gadget dengan resiko gangguan pemusatan perhatian dan hiperaktivitas pada anak usia pra sekolah di TK ABA III Gunungan, Bareng Lor. Penelitian ini merupakan penelitian deskriptif analitik dengan menggunakan pendekatan cross sectional. Populasi dalam penelitian semua anak di TK ABA yang berjumlah 135. Teknik pengambilan sampel menggunakan Purposive sampling  berjumlah 101 responden dengan pengujian hipotesis menggunakan tehnik uji chi square. Hasil penelitian terdapat 81,1% anak menggunakan gadget &lt; 2 jam perhari dan 82,2% anak normal dan tidak memeiliki resiko GPPH . Nilai signifikansi adalah p=0,000 sehingga p &lt; α (α = 0,05). Kesimpulan ada hubungan penggunaan gadget dengan resiko gangguan pemusatan perhatian dan hiperaktivitas pada anak usia pra sekolah di TK ABA III Gunungan, Bareng Lor.  ","author":[{"dropping-particle":"","family":"Setianingsih","given":"S.","non-dropping-particle":"","parse-names":false,"suffix":""}],"container-title":"Gaster","id":"ITEM-1","issue":"2","issued":{"date-parts":[["2018"]]},"page":"191","title":"Dampak Penggunaan Gadget Pada Anak Usia Prasekolah Dapat Meningkatan Resiko Gangguan Pemusatan Perhatian Dan Hiperaktivitas","type":"article-journal","volume":"16"},"uris":["http://www.mendeley.com/documents/?uuid=b27d47a1-f054-4a05-9237-b03fea938b74"]}],"mendeley":{"formattedCitation":"(Setianingsih, 2018)","plainTextFormattedCitation":"(Setianingsih, 2018)","previouslyFormattedCitation":"(Setianingsih, 2018)"},"properties":{"noteIndex":0},"schema":"https://github.com/citation-style-language/schema/raw/master/csl-citation.json"}</w:instrText>
      </w:r>
      <w:r w:rsidR="00B97E68">
        <w:rPr>
          <w:rFonts w:ascii="Times New Roman" w:hAnsi="Times New Roman" w:cs="Times New Roman"/>
          <w:sz w:val="24"/>
          <w:szCs w:val="24"/>
        </w:rPr>
        <w:fldChar w:fldCharType="separate"/>
      </w:r>
      <w:r w:rsidR="00E937D1" w:rsidRPr="00434A18">
        <w:rPr>
          <w:rFonts w:ascii="Times New Roman" w:hAnsi="Times New Roman" w:cs="Times New Roman"/>
          <w:noProof/>
          <w:sz w:val="24"/>
          <w:szCs w:val="24"/>
        </w:rPr>
        <w:t>(Setianingsih, 2018)</w:t>
      </w:r>
      <w:r w:rsidR="00B97E68">
        <w:rPr>
          <w:rFonts w:ascii="Times New Roman" w:hAnsi="Times New Roman" w:cs="Times New Roman"/>
          <w:sz w:val="24"/>
          <w:szCs w:val="24"/>
        </w:rPr>
        <w:fldChar w:fldCharType="end"/>
      </w:r>
    </w:p>
    <w:p w:rsidR="008E7AB6" w:rsidRDefault="00A952E7"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FC307C" w:rsidRPr="002218BD">
        <w:rPr>
          <w:rFonts w:ascii="Times New Roman" w:hAnsi="Times New Roman" w:cs="Times New Roman"/>
          <w:sz w:val="24"/>
          <w:szCs w:val="24"/>
        </w:rPr>
        <w:t xml:space="preserve">Pengenalan anak terhadap </w:t>
      </w:r>
      <w:r w:rsidR="00FC307C" w:rsidRPr="002218BD">
        <w:rPr>
          <w:rFonts w:ascii="Times New Roman" w:hAnsi="Times New Roman" w:cs="Times New Roman"/>
          <w:i/>
          <w:iCs/>
          <w:sz w:val="24"/>
          <w:szCs w:val="24"/>
        </w:rPr>
        <w:t xml:space="preserve">gadget </w:t>
      </w:r>
      <w:r w:rsidR="00FC307C" w:rsidRPr="002218BD">
        <w:rPr>
          <w:rFonts w:ascii="Times New Roman" w:hAnsi="Times New Roman" w:cs="Times New Roman"/>
          <w:sz w:val="24"/>
          <w:szCs w:val="24"/>
        </w:rPr>
        <w:t xml:space="preserve">biasanya diawali dari cara pengalihanyang salah dari keluarga ataupun orang tua dengan cara memperlihatkan </w:t>
      </w:r>
      <w:r w:rsidR="00FC307C" w:rsidRPr="002218BD">
        <w:rPr>
          <w:rFonts w:ascii="Times New Roman" w:hAnsi="Times New Roman" w:cs="Times New Roman"/>
          <w:i/>
          <w:iCs/>
          <w:sz w:val="24"/>
          <w:szCs w:val="24"/>
        </w:rPr>
        <w:t>video</w:t>
      </w:r>
      <w:r w:rsidR="00FC307C" w:rsidRPr="002218BD">
        <w:rPr>
          <w:rFonts w:ascii="Times New Roman" w:hAnsi="Times New Roman" w:cs="Times New Roman"/>
          <w:sz w:val="24"/>
          <w:szCs w:val="24"/>
        </w:rPr>
        <w:t xml:space="preserve">atau </w:t>
      </w:r>
      <w:r w:rsidR="00FC307C" w:rsidRPr="002218BD">
        <w:rPr>
          <w:rFonts w:ascii="Times New Roman" w:hAnsi="Times New Roman" w:cs="Times New Roman"/>
          <w:i/>
          <w:iCs/>
          <w:sz w:val="24"/>
          <w:szCs w:val="24"/>
        </w:rPr>
        <w:t xml:space="preserve">game </w:t>
      </w:r>
      <w:r w:rsidR="00FC307C" w:rsidRPr="002218BD">
        <w:rPr>
          <w:rFonts w:ascii="Times New Roman" w:hAnsi="Times New Roman" w:cs="Times New Roman"/>
          <w:sz w:val="24"/>
          <w:szCs w:val="24"/>
        </w:rPr>
        <w:t>yang ada didalam gadget untuk meng</w:t>
      </w:r>
      <w:r w:rsidR="00FC307C">
        <w:rPr>
          <w:rFonts w:ascii="Times New Roman" w:hAnsi="Times New Roman" w:cs="Times New Roman"/>
          <w:sz w:val="24"/>
          <w:szCs w:val="24"/>
        </w:rPr>
        <w:t xml:space="preserve">alihkan anak supaya tidak rewel </w:t>
      </w:r>
      <w:r w:rsidR="00FC307C" w:rsidRPr="002218BD">
        <w:rPr>
          <w:rFonts w:ascii="Times New Roman" w:hAnsi="Times New Roman" w:cs="Times New Roman"/>
          <w:sz w:val="24"/>
          <w:szCs w:val="24"/>
        </w:rPr>
        <w:t>atau berharap anak akan berhenti menangis. Be</w:t>
      </w:r>
      <w:r w:rsidR="00FC307C">
        <w:rPr>
          <w:rFonts w:ascii="Times New Roman" w:hAnsi="Times New Roman" w:cs="Times New Roman"/>
          <w:sz w:val="24"/>
          <w:szCs w:val="24"/>
        </w:rPr>
        <w:t xml:space="preserve">rawal dari cara pengalihan yang </w:t>
      </w:r>
      <w:r w:rsidR="00FC307C" w:rsidRPr="002218BD">
        <w:rPr>
          <w:rFonts w:ascii="Times New Roman" w:hAnsi="Times New Roman" w:cs="Times New Roman"/>
          <w:sz w:val="24"/>
          <w:szCs w:val="24"/>
        </w:rPr>
        <w:t>kurang benar tersebut, secara tidak langsu</w:t>
      </w:r>
      <w:r w:rsidR="00FC307C">
        <w:rPr>
          <w:rFonts w:ascii="Times New Roman" w:hAnsi="Times New Roman" w:cs="Times New Roman"/>
          <w:sz w:val="24"/>
          <w:szCs w:val="24"/>
        </w:rPr>
        <w:t xml:space="preserve">ng telah memaparkan anak dengan </w:t>
      </w:r>
      <w:r w:rsidR="00FC307C" w:rsidRPr="002218BD">
        <w:rPr>
          <w:rFonts w:ascii="Times New Roman" w:hAnsi="Times New Roman" w:cs="Times New Roman"/>
          <w:i/>
          <w:iCs/>
          <w:sz w:val="24"/>
          <w:szCs w:val="24"/>
        </w:rPr>
        <w:t xml:space="preserve">gadget </w:t>
      </w:r>
      <w:r w:rsidR="00FC307C" w:rsidRPr="002218BD">
        <w:rPr>
          <w:rFonts w:ascii="Times New Roman" w:hAnsi="Times New Roman" w:cs="Times New Roman"/>
          <w:sz w:val="24"/>
          <w:szCs w:val="24"/>
        </w:rPr>
        <w:t xml:space="preserve">sehingga nantinya dapat memicu rasa keingintahuan lebih terhadap </w:t>
      </w:r>
      <w:r w:rsidR="00FC307C" w:rsidRPr="002218BD">
        <w:rPr>
          <w:rFonts w:ascii="Times New Roman" w:hAnsi="Times New Roman" w:cs="Times New Roman"/>
          <w:i/>
          <w:iCs/>
          <w:sz w:val="24"/>
          <w:szCs w:val="24"/>
        </w:rPr>
        <w:t>gadget</w:t>
      </w:r>
      <w:r w:rsidR="00FC307C">
        <w:rPr>
          <w:rFonts w:ascii="Times New Roman" w:hAnsi="Times New Roman" w:cs="Times New Roman"/>
          <w:sz w:val="24"/>
          <w:szCs w:val="24"/>
        </w:rPr>
        <w:t xml:space="preserve"> pada anak usia dini</w:t>
      </w:r>
      <w:r w:rsidR="00FC307C" w:rsidRPr="002218BD">
        <w:rPr>
          <w:rFonts w:ascii="Times New Roman" w:eastAsia="TimesNewRomanPSMT" w:hAnsi="Times New Roman" w:cs="Times New Roman"/>
          <w:sz w:val="24"/>
          <w:szCs w:val="24"/>
        </w:rPr>
        <w:t xml:space="preserve">. </w:t>
      </w:r>
      <w:r w:rsidR="00FC307C" w:rsidRPr="002218BD">
        <w:rPr>
          <w:rFonts w:ascii="Times New Roman" w:hAnsi="Times New Roman" w:cs="Times New Roman"/>
          <w:sz w:val="24"/>
          <w:szCs w:val="24"/>
        </w:rPr>
        <w:t xml:space="preserve">Dampak penggunaan </w:t>
      </w:r>
      <w:r w:rsidR="00FC307C" w:rsidRPr="00C0771C">
        <w:rPr>
          <w:rFonts w:ascii="Times New Roman" w:hAnsi="Times New Roman" w:cs="Times New Roman"/>
          <w:i/>
          <w:sz w:val="24"/>
          <w:szCs w:val="24"/>
        </w:rPr>
        <w:t>gadget</w:t>
      </w:r>
      <w:r w:rsidR="00FC307C" w:rsidRPr="002218BD">
        <w:rPr>
          <w:rFonts w:ascii="Times New Roman" w:hAnsi="Times New Roman" w:cs="Times New Roman"/>
          <w:sz w:val="24"/>
          <w:szCs w:val="24"/>
        </w:rPr>
        <w:t xml:space="preserve"> bagi kesehatan anak seringkali muncul apabila me</w:t>
      </w:r>
      <w:r w:rsidR="00313EB6">
        <w:rPr>
          <w:rFonts w:ascii="Times New Roman" w:hAnsi="Times New Roman" w:cs="Times New Roman"/>
          <w:sz w:val="24"/>
          <w:szCs w:val="24"/>
        </w:rPr>
        <w:t>nggunakan nya secara berlebihan</w:t>
      </w:r>
      <w:r w:rsidR="00B97E68" w:rsidRPr="002218BD">
        <w:rPr>
          <w:rFonts w:ascii="Times New Roman" w:hAnsi="Times New Roman" w:cs="Times New Roman"/>
          <w:sz w:val="24"/>
          <w:szCs w:val="24"/>
        </w:rPr>
        <w:fldChar w:fldCharType="begin" w:fldLock="1"/>
      </w:r>
      <w:r w:rsidR="00FC307C">
        <w:rPr>
          <w:rFonts w:ascii="Times New Roman" w:hAnsi="Times New Roman" w:cs="Times New Roman"/>
          <w:sz w:val="24"/>
          <w:szCs w:val="24"/>
        </w:rPr>
        <w:instrText>ADDIN CSL_CITATION {"citationItems":[{"id":"ITEM-1","itemData":{"author":[{"dropping-particle":"","family":"Rachmat","given":"Irfan Fauzi","non-dropping-particle":"","parse-names":false,"suffix":""}],"container-title":"PENGARUH KELEKATAN ORANG TUA DAN ANAK TERHADAP PENGGUNAAN TEKNOLOGI DIGITAL ANAK USIA DINI","id":"ITEM-1","issue":"1","issued":{"date-parts":[["2018"]]},"page":"14-29","title":"JURNAL JENDELA BUNDA Vol 6 No 1 Maret-Agustus 2018","type":"article-journal","volume":"6"},"uris":["http://www.mendeley.com/documents/?uuid=1ee0c219-97da-4b56-b4d3-37cffb562722"]}],"mendeley":{"formattedCitation":"(Rachmat, 2018)","plainTextFormattedCitation":"(Rachmat, 2018)","previouslyFormattedCitation":"(Rachmat, 2018)"},"properties":{"noteIndex":0},"schema":"https://github.com/citation-style-language/schema/raw/master/csl-citation.json"}</w:instrText>
      </w:r>
      <w:r w:rsidR="00B97E68" w:rsidRPr="002218BD">
        <w:rPr>
          <w:rFonts w:ascii="Times New Roman" w:hAnsi="Times New Roman" w:cs="Times New Roman"/>
          <w:sz w:val="24"/>
          <w:szCs w:val="24"/>
        </w:rPr>
        <w:fldChar w:fldCharType="separate"/>
      </w:r>
      <w:r w:rsidR="00FC307C" w:rsidRPr="00340078">
        <w:rPr>
          <w:rFonts w:ascii="Times New Roman" w:hAnsi="Times New Roman" w:cs="Times New Roman"/>
          <w:noProof/>
          <w:sz w:val="24"/>
          <w:szCs w:val="24"/>
        </w:rPr>
        <w:t>(Rachmat, 2018)</w:t>
      </w:r>
      <w:r w:rsidR="00B97E68" w:rsidRPr="002218BD">
        <w:rPr>
          <w:rFonts w:ascii="Times New Roman" w:hAnsi="Times New Roman" w:cs="Times New Roman"/>
          <w:sz w:val="24"/>
          <w:szCs w:val="24"/>
        </w:rPr>
        <w:fldChar w:fldCharType="end"/>
      </w:r>
      <w:r w:rsidR="00FC307C">
        <w:rPr>
          <w:rFonts w:ascii="Times New Roman" w:hAnsi="Times New Roman" w:cs="Times New Roman"/>
          <w:sz w:val="24"/>
          <w:szCs w:val="24"/>
        </w:rPr>
        <w:t>.</w:t>
      </w:r>
    </w:p>
    <w:p w:rsidR="008E7AB6" w:rsidRDefault="0077729A"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E408BE">
        <w:rPr>
          <w:rFonts w:ascii="Times New Roman" w:hAnsi="Times New Roman" w:cs="Times New Roman"/>
          <w:sz w:val="24"/>
          <w:szCs w:val="24"/>
        </w:rPr>
        <w:t>P</w:t>
      </w:r>
      <w:r w:rsidR="00BA431C" w:rsidRPr="00E408BE">
        <w:rPr>
          <w:rFonts w:ascii="Times New Roman" w:hAnsi="Times New Roman" w:cs="Times New Roman"/>
          <w:sz w:val="24"/>
          <w:szCs w:val="24"/>
        </w:rPr>
        <w:t>ola asuh adalah kepemimpinan dan bimbingan yang dilakukan terhadap anak yang berkaitan dengan kepentingan hidupnya</w:t>
      </w:r>
      <w:r w:rsidR="00BA431C" w:rsidRPr="00E408BE">
        <w:rPr>
          <w:rFonts w:ascii="Times New Roman" w:hAnsi="Times New Roman" w:cs="Times New Roman"/>
          <w:b/>
          <w:bCs/>
          <w:sz w:val="24"/>
          <w:szCs w:val="24"/>
        </w:rPr>
        <w:t xml:space="preserve">. </w:t>
      </w:r>
      <w:r w:rsidR="00BA431C" w:rsidRPr="00E408BE">
        <w:rPr>
          <w:rFonts w:ascii="Times New Roman" w:hAnsi="Times New Roman" w:cs="Times New Roman"/>
          <w:sz w:val="24"/>
          <w:szCs w:val="24"/>
        </w:rPr>
        <w:t xml:space="preserve">Pola asuh orang tua dalam keluarga berarti kebiasaan orang tua, </w:t>
      </w:r>
      <w:r w:rsidR="00E408BE">
        <w:rPr>
          <w:rFonts w:ascii="Times New Roman" w:hAnsi="Times New Roman" w:cs="Times New Roman"/>
          <w:sz w:val="24"/>
          <w:szCs w:val="24"/>
        </w:rPr>
        <w:t>ayah</w:t>
      </w:r>
      <w:r w:rsidR="00BA431C" w:rsidRPr="00E408BE">
        <w:rPr>
          <w:rFonts w:ascii="Times New Roman" w:hAnsi="Times New Roman" w:cs="Times New Roman"/>
          <w:sz w:val="24"/>
          <w:szCs w:val="24"/>
        </w:rPr>
        <w:t xml:space="preserve"> atau ibu, dalam memimpin, mengasuh dan membimbing anak dalam kelu</w:t>
      </w:r>
      <w:r w:rsidR="00CD4B78">
        <w:rPr>
          <w:rFonts w:ascii="Times New Roman" w:hAnsi="Times New Roman" w:cs="Times New Roman"/>
          <w:sz w:val="24"/>
          <w:szCs w:val="24"/>
        </w:rPr>
        <w:t>arga. Mengasuh dalam arti menjag</w:t>
      </w:r>
      <w:r w:rsidR="00BA431C" w:rsidRPr="00E408BE">
        <w:rPr>
          <w:rFonts w:ascii="Times New Roman" w:hAnsi="Times New Roman" w:cs="Times New Roman"/>
          <w:sz w:val="24"/>
          <w:szCs w:val="24"/>
        </w:rPr>
        <w:t>a denga</w:t>
      </w:r>
      <w:r w:rsidR="00E408BE">
        <w:rPr>
          <w:rFonts w:ascii="Times New Roman" w:hAnsi="Times New Roman" w:cs="Times New Roman"/>
          <w:sz w:val="24"/>
          <w:szCs w:val="24"/>
        </w:rPr>
        <w:t>n cara merawat dan mendidiknya, m</w:t>
      </w:r>
      <w:r w:rsidR="00BA431C" w:rsidRPr="00E408BE">
        <w:rPr>
          <w:rFonts w:ascii="Times New Roman" w:hAnsi="Times New Roman" w:cs="Times New Roman"/>
          <w:sz w:val="24"/>
          <w:szCs w:val="24"/>
        </w:rPr>
        <w:t xml:space="preserve">embimbing </w:t>
      </w:r>
      <w:r w:rsidR="00E408BE">
        <w:rPr>
          <w:rFonts w:ascii="Times New Roman" w:hAnsi="Times New Roman" w:cs="Times New Roman"/>
          <w:sz w:val="24"/>
          <w:szCs w:val="24"/>
        </w:rPr>
        <w:t>dengan cara membantu, m</w:t>
      </w:r>
      <w:r w:rsidR="00BA431C" w:rsidRPr="00E408BE">
        <w:rPr>
          <w:rFonts w:ascii="Times New Roman" w:hAnsi="Times New Roman" w:cs="Times New Roman"/>
          <w:sz w:val="24"/>
          <w:szCs w:val="24"/>
        </w:rPr>
        <w:t>elatih dan sebagainya. T</w:t>
      </w:r>
      <w:r w:rsidR="00792E5E" w:rsidRPr="00E408BE">
        <w:rPr>
          <w:rFonts w:ascii="Times New Roman" w:hAnsi="Times New Roman" w:cs="Times New Roman"/>
          <w:sz w:val="24"/>
          <w:szCs w:val="24"/>
        </w:rPr>
        <w:t>erdapat beberapa</w:t>
      </w:r>
      <w:r w:rsidR="00792E5E">
        <w:rPr>
          <w:rFonts w:ascii="Times New Roman" w:hAnsi="Times New Roman" w:cs="Times New Roman"/>
          <w:sz w:val="24"/>
          <w:szCs w:val="24"/>
        </w:rPr>
        <w:t xml:space="preserve"> pola asuh orang tua yang diterapkan orang tua yaitu pola asuh permisif, otoriter dan demokratis. </w:t>
      </w:r>
      <w:r w:rsidR="00BA431C">
        <w:rPr>
          <w:rFonts w:ascii="Times New Roman" w:hAnsi="Times New Roman" w:cs="Times New Roman"/>
          <w:sz w:val="24"/>
          <w:szCs w:val="24"/>
        </w:rPr>
        <w:t>Salah satunya adalah, t</w:t>
      </w:r>
      <w:r w:rsidR="005E4C26">
        <w:rPr>
          <w:rFonts w:ascii="Times New Roman" w:hAnsi="Times New Roman" w:cs="Times New Roman"/>
          <w:sz w:val="24"/>
          <w:szCs w:val="24"/>
        </w:rPr>
        <w:t xml:space="preserve">ipe pola asuh </w:t>
      </w:r>
      <w:r w:rsidR="008E7AB6">
        <w:rPr>
          <w:rFonts w:ascii="Times New Roman" w:hAnsi="Times New Roman" w:cs="Times New Roman"/>
          <w:sz w:val="24"/>
          <w:szCs w:val="24"/>
        </w:rPr>
        <w:t>permisif dimana tipe pola asuh ini bersifat membebaskan aktivitas anak dengan kontrol yang rendah sehingga anak akan menjadi bebas.</w:t>
      </w:r>
      <w:r w:rsidR="00BA431C">
        <w:rPr>
          <w:rFonts w:ascii="Times New Roman" w:hAnsi="Times New Roman" w:cs="Times New Roman"/>
          <w:sz w:val="24"/>
          <w:szCs w:val="24"/>
        </w:rPr>
        <w:t xml:space="preserve">Dimana nanti anak akan bebas melakukan aktivitasnya sendiri, salah satunya adalah jika orang tua memberikan gadget kepada anak, dengan tidak </w:t>
      </w:r>
      <w:r w:rsidR="00BA431C">
        <w:rPr>
          <w:rFonts w:ascii="Times New Roman" w:hAnsi="Times New Roman" w:cs="Times New Roman"/>
          <w:sz w:val="24"/>
          <w:szCs w:val="24"/>
        </w:rPr>
        <w:lastRenderedPageBreak/>
        <w:t xml:space="preserve">adanya pengawasan dari orang tua anak akan terbiasa dengan </w:t>
      </w:r>
      <w:r w:rsidR="00BA431C" w:rsidRPr="00BA431C">
        <w:rPr>
          <w:rFonts w:ascii="Times New Roman" w:hAnsi="Times New Roman" w:cs="Times New Roman"/>
          <w:i/>
          <w:sz w:val="24"/>
          <w:szCs w:val="24"/>
        </w:rPr>
        <w:t xml:space="preserve">gadget </w:t>
      </w:r>
      <w:r w:rsidR="00BA431C">
        <w:rPr>
          <w:rFonts w:ascii="Times New Roman" w:hAnsi="Times New Roman" w:cs="Times New Roman"/>
          <w:sz w:val="24"/>
          <w:szCs w:val="24"/>
        </w:rPr>
        <w:t xml:space="preserve">tersebut </w:t>
      </w:r>
      <w:r w:rsidR="00B97E68">
        <w:rPr>
          <w:rFonts w:ascii="Times New Roman" w:hAnsi="Times New Roman" w:cs="Times New Roman"/>
          <w:sz w:val="24"/>
          <w:szCs w:val="24"/>
        </w:rPr>
        <w:fldChar w:fldCharType="begin" w:fldLock="1"/>
      </w:r>
      <w:r w:rsidR="00416B8F">
        <w:rPr>
          <w:rFonts w:ascii="Times New Roman" w:hAnsi="Times New Roman" w:cs="Times New Roman"/>
          <w:sz w:val="24"/>
          <w:szCs w:val="24"/>
        </w:rPr>
        <w:instrText>ADDIN CSL_CITATION {"citationItems":[{"id":"ITEM-1","itemData":{"author":[{"dropping-particle":"","family":"Gunawan","given":"Tri","non-dropping-particle":"","parse-names":false,"suffix":""},{"dropping-particle":"","family":"Muhabbatillah","given":"Sajidah","non-dropping-particle":"","parse-names":false,"suffix":""}],"container-title":"Jurnal Pendidikan Sosial","id":"ITEM-1","issue":"1","issued":{"date-parts":[["2019"]]},"page":"2019","title":"Pola Asuh Orang Tua dalam Penggunaan Media Sosial Facebook pada Anak Sekolah Dasar","type":"article-journal","volume":"6"},"uris":["http://www.mendeley.com/documents/?uuid=8a023989-410f-4e57-8d8e-4c80cfde67d5"]}],"mendeley":{"formattedCitation":"(Gunawan &amp; Muhabbatillah, 2019)","plainTextFormattedCitation":"(Gunawan &amp; Muhabbatillah, 2019)","previouslyFormattedCitation":"(Gunawan &amp; Muhabbatillah, 2019)"},"properties":{"noteIndex":0},"schema":"https://github.com/citation-style-language/schema/raw/master/csl-citation.json"}</w:instrText>
      </w:r>
      <w:r w:rsidR="00B97E68">
        <w:rPr>
          <w:rFonts w:ascii="Times New Roman" w:hAnsi="Times New Roman" w:cs="Times New Roman"/>
          <w:sz w:val="24"/>
          <w:szCs w:val="24"/>
        </w:rPr>
        <w:fldChar w:fldCharType="separate"/>
      </w:r>
      <w:r w:rsidR="00BA431C" w:rsidRPr="00BA431C">
        <w:rPr>
          <w:rFonts w:ascii="Times New Roman" w:hAnsi="Times New Roman" w:cs="Times New Roman"/>
          <w:noProof/>
          <w:sz w:val="24"/>
          <w:szCs w:val="24"/>
        </w:rPr>
        <w:t>(Gunawan &amp; Muhabbatillah, 2019)</w:t>
      </w:r>
      <w:r w:rsidR="00B97E68">
        <w:rPr>
          <w:rFonts w:ascii="Times New Roman" w:hAnsi="Times New Roman" w:cs="Times New Roman"/>
          <w:sz w:val="24"/>
          <w:szCs w:val="24"/>
        </w:rPr>
        <w:fldChar w:fldCharType="end"/>
      </w:r>
    </w:p>
    <w:p w:rsidR="00B84A79" w:rsidRDefault="00120ED8" w:rsidP="000E36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20ED8">
        <w:rPr>
          <w:rFonts w:ascii="Times New Roman" w:hAnsi="Times New Roman" w:cs="Times New Roman"/>
          <w:sz w:val="24"/>
          <w:szCs w:val="24"/>
        </w:rPr>
        <w:t>Pendidikan orang tua juga berpengaruh terhadap kontrol yang diberikan oleh orang tuakepada anaknya.Seperti hasil penelitian</w:t>
      </w:r>
      <w:r w:rsidR="00B97E68">
        <w:rPr>
          <w:rFonts w:ascii="Times New Roman" w:hAnsi="Times New Roman" w:cs="Times New Roman"/>
          <w:sz w:val="24"/>
          <w:szCs w:val="24"/>
        </w:rPr>
        <w:fldChar w:fldCharType="begin" w:fldLock="1"/>
      </w:r>
      <w:r w:rsidR="004A0418">
        <w:rPr>
          <w:rFonts w:ascii="Times New Roman" w:hAnsi="Times New Roman" w:cs="Times New Roman"/>
          <w:sz w:val="24"/>
          <w:szCs w:val="24"/>
        </w:rPr>
        <w:instrText>ADDIN CSL_CITATION {"citationItems":[{"id":"ITEM-1","itemData":{"author":[{"dropping-particle":"","family":"Indriyani","given":"Maulita","non-dropping-particle":"","parse-names":false,"suffix":""}],"id":"ITEM-1","issued":{"date-parts":[["2018"]]},"title":"Persepsi Orangtua Terhadap Penggunaan Gadget Pada Anak Usia 5-6 Tahun","type":"article-journal"},"uris":["http://www.mendeley.com/documents/?uuid=b9e51c7f-374a-48a2-b8e1-6617eadb30c2"]}],"mendeley":{"formattedCitation":"(Indriyani, 2018)","plainTextFormattedCitation":"(Indriyani, 2018)","previouslyFormattedCitation":"(Indriyani, 2018)"},"properties":{"noteIndex":0},"schema":"https://github.com/citation-style-language/schema/raw/master/csl-citation.json"}</w:instrText>
      </w:r>
      <w:r w:rsidR="00B97E68">
        <w:rPr>
          <w:rFonts w:ascii="Times New Roman" w:hAnsi="Times New Roman" w:cs="Times New Roman"/>
          <w:sz w:val="24"/>
          <w:szCs w:val="24"/>
        </w:rPr>
        <w:fldChar w:fldCharType="separate"/>
      </w:r>
      <w:r w:rsidRPr="00120ED8">
        <w:rPr>
          <w:rFonts w:ascii="Times New Roman" w:hAnsi="Times New Roman" w:cs="Times New Roman"/>
          <w:noProof/>
          <w:sz w:val="24"/>
          <w:szCs w:val="24"/>
        </w:rPr>
        <w:t>(Indriyani, 2018)</w:t>
      </w:r>
      <w:r w:rsidR="00B97E68">
        <w:rPr>
          <w:rFonts w:ascii="Times New Roman" w:hAnsi="Times New Roman" w:cs="Times New Roman"/>
          <w:sz w:val="24"/>
          <w:szCs w:val="24"/>
        </w:rPr>
        <w:fldChar w:fldCharType="end"/>
      </w:r>
      <w:r w:rsidRPr="00120ED8">
        <w:rPr>
          <w:rFonts w:ascii="Times New Roman" w:hAnsi="Times New Roman" w:cs="Times New Roman"/>
          <w:sz w:val="24"/>
          <w:szCs w:val="24"/>
        </w:rPr>
        <w:t xml:space="preserve"> bahwa control orang tua terutama dari kontrol yang diberikan oleh seorang ibu. Seorang ibu yang memiliki pendidikantinggi akan menemukan cara-cara yang menarikuntuk menjaga anaknya supayatidak bermain dengan gadgetnya dan untuk ibu yang memiliki pendidikan rendah, sulit menemukan cara-cara yang menarik supaya anaknya tidak bermain gadget.</w:t>
      </w:r>
      <w:r w:rsidR="00B84A79" w:rsidRPr="00120ED8">
        <w:rPr>
          <w:rFonts w:ascii="Times New Roman" w:hAnsi="Times New Roman" w:cs="Times New Roman"/>
          <w:sz w:val="24"/>
          <w:szCs w:val="24"/>
        </w:rPr>
        <w:tab/>
      </w:r>
      <w:r w:rsidR="00B84A79" w:rsidRPr="00120ED8">
        <w:rPr>
          <w:rFonts w:ascii="Times New Roman" w:hAnsi="Times New Roman" w:cs="Times New Roman"/>
          <w:sz w:val="24"/>
          <w:szCs w:val="24"/>
        </w:rPr>
        <w:tab/>
      </w:r>
      <w:r w:rsidR="00B84A79" w:rsidRPr="009519AC">
        <w:rPr>
          <w:rFonts w:ascii="Times New Roman" w:hAnsi="Times New Roman" w:cs="Times New Roman"/>
          <w:sz w:val="24"/>
          <w:szCs w:val="24"/>
        </w:rPr>
        <w:t>Pola asuh ibu yang tepat akan membentuk anak yang memiliki kecerdasan sosial yang positif. Kemampuan mengolah emosi dan sosial dengan baik pada diri sendiri dan orang lain, menggunakan perasaan-perasaan itu untuk memandu pikiran dan tindakan. Pada kenyataanya, ibu juga memandang keberhasilan masa depan anak hanya ditentukan kecerdasan intelektual anak saja. Ibu merupakan pendidik yang paling utama, guru serta teman sebaya yang merupakan lingkungan kedua bagi anak. Hal ini sesuai dengan pendapat bahwa pendidikan ibu yang baik dan benar akan sangat berpengaruh pada perkembangan sosial anak. Kebutuhan yang diberikan melalui pola asuh ibu akan memberikan kesempatan pada anak usia dini untuk menunjukkan bahwa dirinya adalah sebagian dari orang-</w:t>
      </w:r>
      <w:r w:rsidR="00B84A79">
        <w:rPr>
          <w:rFonts w:ascii="Times New Roman" w:hAnsi="Times New Roman" w:cs="Times New Roman"/>
          <w:sz w:val="24"/>
          <w:szCs w:val="24"/>
        </w:rPr>
        <w:t xml:space="preserve">orang yang berada di sekitarnya </w:t>
      </w:r>
      <w:r w:rsidR="00B97E68">
        <w:rPr>
          <w:rFonts w:ascii="Times New Roman" w:hAnsi="Times New Roman" w:cs="Times New Roman"/>
          <w:sz w:val="24"/>
          <w:szCs w:val="24"/>
        </w:rPr>
        <w:fldChar w:fldCharType="begin" w:fldLock="1"/>
      </w:r>
      <w:r w:rsidR="00223D41">
        <w:rPr>
          <w:rFonts w:ascii="Times New Roman" w:hAnsi="Times New Roman" w:cs="Times New Roman"/>
          <w:sz w:val="24"/>
          <w:szCs w:val="24"/>
        </w:rPr>
        <w:instrText>ADDIN CSL_CITATION {"citationItems":[{"id":"ITEM-1","itemData":{"DOI":"10.31004/obsesi.v2i1.10","ISBN":"0812215680","ISSN":"2356-1327","abstract":"The purpose of this research is to determine the effect of early child social intelligence based on the dominant mother pattern in the family. This research is very important to know the social development of early childhood as a whole. Social intelligence is enough to determine the ability of early childhood to foster self-concept and control emotions in order to adjust themselves in the social environment. The development of social intelligence is also strongly influenced by the upbringing and encouragement of the mother, the extent to which the success of mother's upbringing is the extent of mother's involvement and role in the lives of her children. Each mother has her own way of helping her children grow. The formulation of the research problem is how the influence of mother care pattern toward social intelligence of early child in Kenanga Kindergarten of West Bandung Regency. The research method used is qualitative research method by using observation and interview instruments, while data analysis using data reduction phase, data model, and conclusion. The results obtained that mother care pattern to educate children in kindergarten Kenanga is democratic and permissive parenting in developing social intelligence early childhood in West Bandung Regency.","author":[{"dropping-particle":"","family":"Robbiyah","given":"Robbiyah","non-dropping-particle":"","parse-names":false,"suffix":""},{"dropping-particle":"","family":"Ekasari","given":"Diyan","non-dropping-particle":"","parse-names":false,"suffix":""},{"dropping-particle":"","family":"Witarsa","given":"Ramdhan","non-dropping-particle":"","parse-names":false,"suffix":""}],"container-title":"Jurnal Obsesi : Jurnal Pendidikan Anak Usia Dini","id":"ITEM-1","issue":"1","issued":{"date-parts":[["2018"]]},"page":"74","title":"Pengaruh Pola Asuh Ibu terhadap Kecerdasan Sosial Anak Usia Dini di TK Kenanga Kabupaten Bandung Barat","type":"article-journal","volume":"2"},"uris":["http://www.mendeley.com/documents/?uuid=3f4936ac-b964-425b-bfa4-978cbd563a3f"]}],"mendeley":{"formattedCitation":"(Robbiyah, Ekasari, &amp; Witarsa, 2018)","manualFormatting":"(Robbiyah, dkk 2018)","plainTextFormattedCitation":"(Robbiyah, Ekasari, &amp; Witarsa, 2018)","previouslyFormattedCitation":"(Robbiyah, Ekasari, &amp; Witarsa, 2018)"},"properties":{"noteIndex":0},"schema":"https://github.com/citation-style-language/schema/raw/master/csl-citation.json"}</w:instrText>
      </w:r>
      <w:r w:rsidR="00B97E68">
        <w:rPr>
          <w:rFonts w:ascii="Times New Roman" w:hAnsi="Times New Roman" w:cs="Times New Roman"/>
          <w:sz w:val="24"/>
          <w:szCs w:val="24"/>
        </w:rPr>
        <w:fldChar w:fldCharType="separate"/>
      </w:r>
      <w:r w:rsidR="00B84A79">
        <w:rPr>
          <w:rFonts w:ascii="Times New Roman" w:hAnsi="Times New Roman" w:cs="Times New Roman"/>
          <w:noProof/>
          <w:sz w:val="24"/>
          <w:szCs w:val="24"/>
        </w:rPr>
        <w:t>(Robbiyah, dkk</w:t>
      </w:r>
      <w:r w:rsidR="00B84A79" w:rsidRPr="00B84A79">
        <w:rPr>
          <w:rFonts w:ascii="Times New Roman" w:hAnsi="Times New Roman" w:cs="Times New Roman"/>
          <w:noProof/>
          <w:sz w:val="24"/>
          <w:szCs w:val="24"/>
        </w:rPr>
        <w:t xml:space="preserve"> 2018)</w:t>
      </w:r>
      <w:r w:rsidR="00B97E68">
        <w:rPr>
          <w:rFonts w:ascii="Times New Roman" w:hAnsi="Times New Roman" w:cs="Times New Roman"/>
          <w:sz w:val="24"/>
          <w:szCs w:val="24"/>
        </w:rPr>
        <w:fldChar w:fldCharType="end"/>
      </w:r>
      <w:r w:rsidR="00B84A79">
        <w:rPr>
          <w:rFonts w:ascii="Times New Roman" w:hAnsi="Times New Roman" w:cs="Times New Roman"/>
          <w:sz w:val="24"/>
          <w:szCs w:val="24"/>
        </w:rPr>
        <w:t>.</w:t>
      </w:r>
    </w:p>
    <w:p w:rsidR="00FB1BC8" w:rsidRDefault="00FB1BC8"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Dampak dari penggunaan gadget ini adalah hambatan perkembangan yang mana  s</w:t>
      </w:r>
      <w:r w:rsidRPr="00484567">
        <w:rPr>
          <w:rFonts w:ascii="Times New Roman" w:hAnsi="Times New Roman" w:cs="Times New Roman"/>
          <w:sz w:val="24"/>
          <w:szCs w:val="24"/>
        </w:rPr>
        <w:t>aat menggunakan gadget, anak cenderung kurang bergerak, yang berdam</w:t>
      </w:r>
      <w:r>
        <w:rPr>
          <w:rFonts w:ascii="Times New Roman" w:hAnsi="Times New Roman" w:cs="Times New Roman"/>
          <w:sz w:val="24"/>
          <w:szCs w:val="24"/>
        </w:rPr>
        <w:t xml:space="preserve">pak pada hambatan perkembangan. Kemudian gangguan tidur, anak yang </w:t>
      </w:r>
      <w:r w:rsidRPr="00484567">
        <w:rPr>
          <w:rFonts w:ascii="Times New Roman" w:hAnsi="Times New Roman" w:cs="Times New Roman"/>
          <w:sz w:val="24"/>
          <w:szCs w:val="24"/>
        </w:rPr>
        <w:t xml:space="preserve"> menggunakan gadget di kamar tidur mengalami gangguan tidur yang berdampak pada penurunan prestasi belajar mereka.</w:t>
      </w:r>
      <w:r>
        <w:rPr>
          <w:rFonts w:ascii="Times New Roman" w:hAnsi="Times New Roman" w:cs="Times New Roman"/>
          <w:sz w:val="24"/>
          <w:szCs w:val="24"/>
        </w:rPr>
        <w:t xml:space="preserve"> Lalu penyakit mental. s</w:t>
      </w:r>
      <w:r w:rsidRPr="00484567">
        <w:rPr>
          <w:rFonts w:ascii="Times New Roman" w:hAnsi="Times New Roman" w:cs="Times New Roman"/>
          <w:sz w:val="24"/>
          <w:szCs w:val="24"/>
        </w:rPr>
        <w:t>ejumlah studi menyimpulkan, penggunaan gadget yang berlebihan merupakan faktor penyebab meningkatnya laju depresi, kecemasan, defisit perhatian, autisme, gangguan bipolar, dan gangguan perilaku pada anak.</w:t>
      </w:r>
      <w:r>
        <w:rPr>
          <w:rFonts w:ascii="Times New Roman" w:hAnsi="Times New Roman" w:cs="Times New Roman"/>
          <w:sz w:val="24"/>
          <w:szCs w:val="24"/>
        </w:rPr>
        <w:t xml:space="preserve"> Yang mana dampak lainnya yang terjadi akibat gadget adalah terjadinya gangguan perkembangan </w:t>
      </w:r>
      <w:r>
        <w:rPr>
          <w:rFonts w:ascii="Times New Roman" w:hAnsi="Times New Roman" w:cs="Times New Roman"/>
          <w:sz w:val="24"/>
          <w:szCs w:val="24"/>
        </w:rPr>
        <w:lastRenderedPageBreak/>
        <w:t xml:space="preserve">sosial dan emosional pada anak </w:t>
      </w:r>
      <w:r w:rsidR="00B97E68">
        <w:rPr>
          <w:rFonts w:ascii="Times New Roman" w:hAnsi="Times New Roman" w:cs="Times New Roman"/>
          <w:sz w:val="24"/>
          <w:szCs w:val="24"/>
        </w:rPr>
        <w:fldChar w:fldCharType="begin" w:fldLock="1"/>
      </w:r>
      <w:r w:rsidR="00BC3505">
        <w:rPr>
          <w:rFonts w:ascii="Times New Roman" w:hAnsi="Times New Roman" w:cs="Times New Roman"/>
          <w:sz w:val="24"/>
          <w:szCs w:val="24"/>
        </w:rPr>
        <w:instrText>ADDIN CSL_CITATION {"citationItems":[{"id":"ITEM-1","itemData":{"abstract":"Mental health of children is a mental condition of children who do not experience mental illness, and the ability to think clearly, control emotions, and socialize with children his age. Mental health is less good in childhood can lead to more serious behavior disorders due to mental imbalance and emotional, and social life of children who are less good. One reason could be due to excessive use of gadgets. It can not be denied that the gadget has a positive or negative impact on the child's development. The positive effects such as gadgets can stimulate the senses of sight and hearing. Negative effects of gadgets on children include the brain growth is too fast, developmental obstacles, obesity, sleep disorders, mental illness, aggressive, dementia digital, addiction, radiation and not sustainable.","author":[{"dropping-particle":"","family":"Hasanah","given":"Muhimmatul","non-dropping-particle":"","parse-names":false,"suffix":""}],"container-title":"Indonesian Journal of Islamic Early Childhood Education","id":"ITEM-1","issue":"2","issued":{"date-parts":[["2017"]]},"page":"2017-214","title":"pengaruh gadget terhdap kesehatan mental anak","type":"article-journal","volume":"2"},"uris":["http://www.mendeley.com/documents/?uuid=d16a6359-52dc-434e-a533-a4ee29941dfd"]}],"mendeley":{"formattedCitation":"(Hasanah, 2017)","plainTextFormattedCitation":"(Hasanah, 2017)","previouslyFormattedCitation":"(Hasanah, 2017)"},"properties":{"noteIndex":0},"schema":"https://github.com/citation-style-language/schema/raw/master/csl-citation.json"}</w:instrText>
      </w:r>
      <w:r w:rsidR="00B97E68">
        <w:rPr>
          <w:rFonts w:ascii="Times New Roman" w:hAnsi="Times New Roman" w:cs="Times New Roman"/>
          <w:sz w:val="24"/>
          <w:szCs w:val="24"/>
        </w:rPr>
        <w:fldChar w:fldCharType="separate"/>
      </w:r>
      <w:r w:rsidRPr="00FB1BC8">
        <w:rPr>
          <w:rFonts w:ascii="Times New Roman" w:hAnsi="Times New Roman" w:cs="Times New Roman"/>
          <w:noProof/>
          <w:sz w:val="24"/>
          <w:szCs w:val="24"/>
        </w:rPr>
        <w:t>(Hasanah, 2017)</w:t>
      </w:r>
      <w:r w:rsidR="00B97E68">
        <w:rPr>
          <w:rFonts w:ascii="Times New Roman" w:hAnsi="Times New Roman" w:cs="Times New Roman"/>
          <w:sz w:val="24"/>
          <w:szCs w:val="24"/>
        </w:rPr>
        <w:fldChar w:fldCharType="end"/>
      </w:r>
      <w:r w:rsidR="00225CC0">
        <w:rPr>
          <w:rFonts w:ascii="Times New Roman" w:hAnsi="Times New Roman" w:cs="Times New Roman"/>
          <w:sz w:val="24"/>
          <w:szCs w:val="24"/>
        </w:rPr>
        <w:t>.</w:t>
      </w:r>
    </w:p>
    <w:p w:rsidR="00FC307C" w:rsidRPr="009F73BF" w:rsidRDefault="008776FF" w:rsidP="00006CFF">
      <w:pPr>
        <w:autoSpaceDE w:val="0"/>
        <w:autoSpaceDN w:val="0"/>
        <w:adjustRightInd w:val="0"/>
        <w:spacing w:after="0" w:line="240" w:lineRule="auto"/>
        <w:ind w:firstLine="709"/>
        <w:jc w:val="both"/>
        <w:rPr>
          <w:rFonts w:ascii="Times New Roman" w:hAnsi="Times New Roman" w:cs="Times New Roman"/>
          <w:sz w:val="24"/>
          <w:szCs w:val="24"/>
        </w:rPr>
      </w:pPr>
      <w:r w:rsidRPr="009F73BF">
        <w:rPr>
          <w:rFonts w:ascii="Times New Roman" w:hAnsi="Times New Roman" w:cs="Times New Roman"/>
          <w:sz w:val="24"/>
          <w:szCs w:val="24"/>
        </w:rPr>
        <w:tab/>
        <w:t xml:space="preserve">Perkembangan sosial adalah kemampuan anak untuk berinteraksi dan bersosialisasi dengan lingkungannya. Mula-mula anak hanya mengenal orang-orang yang paling dekat dengan dirinya, yaitu : ibunya selanjutnya orang-orang serumah. Dengan bertambahnya usia anak perlu dikembangkan pergaulan yang lebih luas. Emosi adalah perasaan yang banyak berdampak terhadap perilaku.Biasanya emosi merupakan reaksi terhadap dorongan dari luar dan dalam diri individu. Emosi berkaitan dengan perubahan fisiologis dan berbagai pikiran. </w:t>
      </w:r>
      <w:r w:rsidR="00B40325" w:rsidRPr="009F73BF">
        <w:rPr>
          <w:rFonts w:ascii="Times New Roman" w:hAnsi="Times New Roman" w:cs="Times New Roman"/>
          <w:sz w:val="24"/>
          <w:szCs w:val="24"/>
        </w:rPr>
        <w:t xml:space="preserve">Menurut penelitian </w:t>
      </w:r>
      <w:r w:rsidR="00B97E68">
        <w:rPr>
          <w:rFonts w:ascii="Times New Roman" w:hAnsi="Times New Roman" w:cs="Times New Roman"/>
          <w:sz w:val="24"/>
          <w:szCs w:val="24"/>
        </w:rPr>
        <w:fldChar w:fldCharType="begin" w:fldLock="1"/>
      </w:r>
      <w:r w:rsidR="00B84A79">
        <w:rPr>
          <w:rFonts w:ascii="Times New Roman" w:hAnsi="Times New Roman" w:cs="Times New Roman"/>
          <w:sz w:val="24"/>
          <w:szCs w:val="24"/>
        </w:rPr>
        <w:instrText>ADDIN CSL_CITATION {"citationItems":[{"id":"ITEM-1","itemData":{"DOI":"10.1017/CBO9781107415324.004","ISBN":"9788578110796","ISSN":"1098-6596","PMID":"25246403","abstract":"Perkembangan sosial dan emosi pada anak merupakan kondisi emosi dan kemampuan anak merespon lingkungannya di usia sebelumnya. Para ahli juga sepakat bahwa perkembangan sosial-emosional anak bertujuan untuk mengetahui bagaimana dirinya. Bagaimana cara berhubungan dengan orang lain yaitu teman sebaya dan orang yang lebih tua darinya. Bertanggung jawab akan diri sendiri maupun orang lain dan berprilaku sesuai dengan pro sosial. Kata","author":[{"dropping-particle":"","family":"Nadhirah","given":"Yahdinil Firda","non-dropping-particle":"","parse-names":false,"suffix":""}],"container-title":"aṣ-ṣibyān: Jurnal Pendidikan Anak Usia Dini","id":"ITEM-1","issue":"1","issued":{"date-parts":[["2017"]]},"page":"59-74","title":"Perilaku Ketidakmatangan Sosial-Emosional Pada Anak Usia Dini","type":"article-journal","volume":"2"},"uris":["http://www.mendeley.com/documents/?uuid=6476e4e2-0d6c-4857-8ad0-b8594430b52d"]}],"mendeley":{"formattedCitation":"(Nadhirah, 2017)","plainTextFormattedCitation":"(Nadhirah, 2017)","previouslyFormattedCitation":"(Nadhirah, 2017)"},"properties":{"noteIndex":0},"schema":"https://github.com/citation-style-language/schema/raw/master/csl-citation.json"}</w:instrText>
      </w:r>
      <w:r w:rsidR="00B97E68">
        <w:rPr>
          <w:rFonts w:ascii="Times New Roman" w:hAnsi="Times New Roman" w:cs="Times New Roman"/>
          <w:sz w:val="24"/>
          <w:szCs w:val="24"/>
        </w:rPr>
        <w:fldChar w:fldCharType="separate"/>
      </w:r>
      <w:r w:rsidR="009F73BF" w:rsidRPr="009F73BF">
        <w:rPr>
          <w:rFonts w:ascii="Times New Roman" w:hAnsi="Times New Roman" w:cs="Times New Roman"/>
          <w:noProof/>
          <w:sz w:val="24"/>
          <w:szCs w:val="24"/>
        </w:rPr>
        <w:t>(Nadhirah, 2017)</w:t>
      </w:r>
      <w:r w:rsidR="00B97E68">
        <w:rPr>
          <w:rFonts w:ascii="Times New Roman" w:hAnsi="Times New Roman" w:cs="Times New Roman"/>
          <w:sz w:val="24"/>
          <w:szCs w:val="24"/>
        </w:rPr>
        <w:fldChar w:fldCharType="end"/>
      </w:r>
      <w:r w:rsidR="009F73BF">
        <w:rPr>
          <w:rFonts w:ascii="Times New Roman" w:hAnsi="Times New Roman" w:cs="Times New Roman"/>
          <w:sz w:val="24"/>
          <w:szCs w:val="24"/>
        </w:rPr>
        <w:t xml:space="preserve"> p</w:t>
      </w:r>
      <w:r w:rsidR="009F73BF" w:rsidRPr="009F73BF">
        <w:rPr>
          <w:rFonts w:ascii="Times New Roman" w:hAnsi="Times New Roman" w:cs="Times New Roman"/>
          <w:sz w:val="24"/>
          <w:szCs w:val="24"/>
        </w:rPr>
        <w:t>erkembangan sosial dan emosi pada anak merupakan kondisi emosi dan kemampuananak merespon lingkungannya di usia sebelumny</w:t>
      </w:r>
      <w:r w:rsidR="009F73BF">
        <w:rPr>
          <w:rFonts w:ascii="Times New Roman" w:hAnsi="Times New Roman" w:cs="Times New Roman"/>
          <w:sz w:val="24"/>
          <w:szCs w:val="24"/>
        </w:rPr>
        <w:t xml:space="preserve">a. Para ahli juga sepakat bahwa </w:t>
      </w:r>
      <w:r w:rsidR="009F73BF" w:rsidRPr="009F73BF">
        <w:rPr>
          <w:rFonts w:ascii="Times New Roman" w:hAnsi="Times New Roman" w:cs="Times New Roman"/>
          <w:sz w:val="24"/>
          <w:szCs w:val="24"/>
        </w:rPr>
        <w:t>perkembangan sosial-emosional anak bertu</w:t>
      </w:r>
      <w:r w:rsidR="009F73BF">
        <w:rPr>
          <w:rFonts w:ascii="Times New Roman" w:hAnsi="Times New Roman" w:cs="Times New Roman"/>
          <w:sz w:val="24"/>
          <w:szCs w:val="24"/>
        </w:rPr>
        <w:t xml:space="preserve">juan untuk mengetahui bagaimana dirinya. </w:t>
      </w:r>
      <w:r w:rsidR="009F73BF" w:rsidRPr="009F73BF">
        <w:rPr>
          <w:rFonts w:ascii="Times New Roman" w:hAnsi="Times New Roman" w:cs="Times New Roman"/>
          <w:sz w:val="24"/>
          <w:szCs w:val="24"/>
        </w:rPr>
        <w:t xml:space="preserve">Bagaimana cara berhubungan dengan orang lain yaitu teman </w:t>
      </w:r>
      <w:r w:rsidR="009F73BF">
        <w:rPr>
          <w:rFonts w:ascii="Times New Roman" w:hAnsi="Times New Roman" w:cs="Times New Roman"/>
          <w:sz w:val="24"/>
          <w:szCs w:val="24"/>
        </w:rPr>
        <w:t xml:space="preserve">sebaya dan orang yang lebih tua </w:t>
      </w:r>
      <w:r w:rsidR="009F73BF" w:rsidRPr="009F73BF">
        <w:rPr>
          <w:rFonts w:ascii="Times New Roman" w:hAnsi="Times New Roman" w:cs="Times New Roman"/>
          <w:sz w:val="24"/>
          <w:szCs w:val="24"/>
        </w:rPr>
        <w:t>darinya. Bertanggung jawab akan diri sendiri maupun orang lain dan berprilaku sesuai d</w:t>
      </w:r>
      <w:r w:rsidR="009F73BF">
        <w:rPr>
          <w:rFonts w:ascii="Times New Roman" w:hAnsi="Times New Roman" w:cs="Times New Roman"/>
          <w:sz w:val="24"/>
          <w:szCs w:val="24"/>
        </w:rPr>
        <w:t xml:space="preserve">engan </w:t>
      </w:r>
      <w:r w:rsidR="009F73BF" w:rsidRPr="009F73BF">
        <w:rPr>
          <w:rFonts w:ascii="Times New Roman" w:hAnsi="Times New Roman" w:cs="Times New Roman"/>
          <w:sz w:val="24"/>
          <w:szCs w:val="24"/>
        </w:rPr>
        <w:t>pro sosial.</w:t>
      </w:r>
    </w:p>
    <w:p w:rsidR="00702849" w:rsidRDefault="0024782C"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F96ECB">
        <w:rPr>
          <w:rFonts w:ascii="Times New Roman" w:hAnsi="Times New Roman" w:cs="Times New Roman"/>
          <w:sz w:val="24"/>
          <w:szCs w:val="24"/>
        </w:rPr>
        <w:t xml:space="preserve">Menurut hasil penelitian </w:t>
      </w:r>
      <w:r w:rsidR="00B97E68" w:rsidRPr="00F96ECB">
        <w:rPr>
          <w:rFonts w:ascii="Times New Roman" w:hAnsi="Times New Roman" w:cs="Times New Roman"/>
          <w:sz w:val="24"/>
          <w:szCs w:val="24"/>
        </w:rPr>
        <w:fldChar w:fldCharType="begin" w:fldLock="1"/>
      </w:r>
      <w:r w:rsidR="00B37F0A">
        <w:rPr>
          <w:rFonts w:ascii="Times New Roman" w:hAnsi="Times New Roman" w:cs="Times New Roman"/>
          <w:sz w:val="24"/>
          <w:szCs w:val="24"/>
        </w:rPr>
        <w:instrText>ADDIN CSL_CITATION {"citationItems":[{"id":"ITEM-1","itemData":{"DOI":"10.26630/jkep.v13i2.922","ISSN":"1907-0357","abstract":"&lt;p&gt;Anak-anak yang menggunakan &lt;em&gt;gadget &lt;/em&gt;jumlahnyameningkat dua kali lipat dari 38 persen menjadi 72% antara 2011 dan 2013. Menurut Departemen Kesehatan RI 0,4 juta (16%) balita Indonesia mengalami gangguan perkembangan sosial dan emosional. Dari studi pendahuluan diperoleh databahwa anak yang penggunaan &lt;em&gt;gadget&lt;/em&gt;nya rendah, 67% menunjukkan perkembangan sosial dan emosional yang baik.Anak yang penggunaan &lt;em&gt;gadget&lt;/em&gt;nya tinggi, 71% mengalami hambatan perkembangan sosial dan emosional.Penelitian ini bertujuan untuk mengetahui hubungan penggunaan &lt;em&gt;gadget&lt;/em&gt; dengan perkembangan sosial dan emosional anak prasekolah. Penelitian ini menggunakan desain analitik &lt;em&gt;cross sectional&lt;/em&gt;. Jumlah sampel merupakan total populasi sebanyak 96 responden. Data penelitian dikumpulkan dengan menggunakan  kuisioner. Analisis data univariat menggunakan persentase dan analisis bivariat menggunakan uji &lt;em&gt;chi square&lt;/em&gt;.Hasil analisis univariat menunjukkan penggunaan &lt;em&gt;gadget &lt;/em&gt;rendah sebanyak 63% dan perkembangan sosial dan emosional baik sebanyak 50,6%. Hasis analisis bivariat dengan uji &lt;em&gt;chi square &lt;/em&gt;menunjukkan nilai p=0,001 (p &amp;lt; 0,05), nilai ini menyatakan ada hubungan penggunaan gadget dengan perkembangan sosial dan emosional anak prasekolah. Kesimpulan dari penelitian ini adalah ada hubungan penggunaan &lt;em&gt;gadget &lt;/em&gt;dengan perkembangan sosial dan emosional anak prasekolah.Dari penelitian ini diharapkan para pendidik dapat memberikan materi kepada orang tua saat kegiatan &lt;em&gt;parenting&lt;/em&gt; tentang pentingnya mengontrol dan mengawasi anak-anaknya dalam penggunaan &lt;em&gt;gadget &lt;/em&gt;menggunakan media yang menarik dan mudah dimengerti seperti leaflet, video, atau slide.&lt;/p&gt;","author":[{"dropping-particle":"","family":"Imron","given":"Riyanti","non-dropping-particle":"","parse-names":false,"suffix":""}],"container-title":"Jurnal Ilmiah Keperawatan Sai Betik","id":"ITEM-1","issue":"2","issued":{"date-parts":[["2018"]]},"page":"148","title":"Hubungan Penggunaan Gadget dengan Perkembangan Sosial dan Emosional Anak Prasekolah di Kabupaten Lampung Selatan","type":"article-journal","volume":"13"},"uris":["http://www.mendeley.com/documents/?uuid=371408c4-29fa-4436-a156-a429cbc8225c"]}],"mendeley":{"formattedCitation":"(Imron, 2018)","plainTextFormattedCitation":"(Imron, 2018)","previouslyFormattedCitation":"(Imron, 2018)"},"properties":{"noteIndex":0},"schema":"https://github.com/citation-style-language/schema/raw/master/csl-citation.json"}</w:instrText>
      </w:r>
      <w:r w:rsidR="00B97E68" w:rsidRPr="00F96ECB">
        <w:rPr>
          <w:rFonts w:ascii="Times New Roman" w:hAnsi="Times New Roman" w:cs="Times New Roman"/>
          <w:sz w:val="24"/>
          <w:szCs w:val="24"/>
        </w:rPr>
        <w:fldChar w:fldCharType="separate"/>
      </w:r>
      <w:r w:rsidRPr="00F96ECB">
        <w:rPr>
          <w:rFonts w:ascii="Times New Roman" w:hAnsi="Times New Roman" w:cs="Times New Roman"/>
          <w:noProof/>
          <w:sz w:val="24"/>
          <w:szCs w:val="24"/>
        </w:rPr>
        <w:t>(Imron, 2018)</w:t>
      </w:r>
      <w:r w:rsidR="00B97E68" w:rsidRPr="00F96ECB">
        <w:rPr>
          <w:rFonts w:ascii="Times New Roman" w:hAnsi="Times New Roman" w:cs="Times New Roman"/>
          <w:sz w:val="24"/>
          <w:szCs w:val="24"/>
        </w:rPr>
        <w:fldChar w:fldCharType="end"/>
      </w:r>
      <w:r w:rsidR="00F96ECB">
        <w:rPr>
          <w:rFonts w:ascii="Times New Roman" w:hAnsi="Times New Roman" w:cs="Times New Roman"/>
          <w:sz w:val="24"/>
          <w:szCs w:val="24"/>
        </w:rPr>
        <w:t>, h</w:t>
      </w:r>
      <w:r w:rsidR="00F96ECB" w:rsidRPr="00F96ECB">
        <w:rPr>
          <w:rFonts w:ascii="Times New Roman" w:hAnsi="Times New Roman" w:cs="Times New Roman"/>
          <w:sz w:val="24"/>
          <w:szCs w:val="24"/>
        </w:rPr>
        <w:t xml:space="preserve">asil analisis univariat menunjukkan penggunaan </w:t>
      </w:r>
      <w:r w:rsidR="00F96ECB" w:rsidRPr="00F96ECB">
        <w:rPr>
          <w:rFonts w:ascii="Times New Roman" w:hAnsi="Times New Roman" w:cs="Times New Roman"/>
          <w:i/>
          <w:iCs/>
          <w:sz w:val="24"/>
          <w:szCs w:val="24"/>
        </w:rPr>
        <w:t xml:space="preserve">gadget </w:t>
      </w:r>
      <w:r w:rsidR="00F96ECB" w:rsidRPr="00F96ECB">
        <w:rPr>
          <w:rFonts w:ascii="Times New Roman" w:hAnsi="Times New Roman" w:cs="Times New Roman"/>
          <w:sz w:val="24"/>
          <w:szCs w:val="24"/>
        </w:rPr>
        <w:t xml:space="preserve">rendah sebanyak 63% danperkembangan sosial dan emosional baik sebanyak 50,6%. Hasis analisis bivariat dengan uji </w:t>
      </w:r>
      <w:r w:rsidR="00F96ECB" w:rsidRPr="00F96ECB">
        <w:rPr>
          <w:rFonts w:ascii="Times New Roman" w:hAnsi="Times New Roman" w:cs="Times New Roman"/>
          <w:i/>
          <w:iCs/>
          <w:sz w:val="24"/>
          <w:szCs w:val="24"/>
        </w:rPr>
        <w:t>chi square</w:t>
      </w:r>
      <w:r w:rsidR="00F96ECB" w:rsidRPr="00F96ECB">
        <w:rPr>
          <w:rFonts w:ascii="Times New Roman" w:hAnsi="Times New Roman" w:cs="Times New Roman"/>
          <w:sz w:val="24"/>
          <w:szCs w:val="24"/>
        </w:rPr>
        <w:t>menunjukkan nilai p=0,001 (p &lt; 0,05), nilai ini menyatakan ada hu</w:t>
      </w:r>
      <w:r w:rsidR="00F96ECB">
        <w:rPr>
          <w:rFonts w:ascii="Times New Roman" w:hAnsi="Times New Roman" w:cs="Times New Roman"/>
          <w:sz w:val="24"/>
          <w:szCs w:val="24"/>
        </w:rPr>
        <w:t xml:space="preserve">bungan penggunaan gadget dengan </w:t>
      </w:r>
      <w:r w:rsidR="00F96ECB" w:rsidRPr="00F96ECB">
        <w:rPr>
          <w:rFonts w:ascii="Times New Roman" w:hAnsi="Times New Roman" w:cs="Times New Roman"/>
          <w:sz w:val="24"/>
          <w:szCs w:val="24"/>
        </w:rPr>
        <w:t>perkembangan sosial dan emosional anak prasekolah. Kesimpulan dari pen</w:t>
      </w:r>
      <w:r w:rsidR="00F96ECB">
        <w:rPr>
          <w:rFonts w:ascii="Times New Roman" w:hAnsi="Times New Roman" w:cs="Times New Roman"/>
          <w:sz w:val="24"/>
          <w:szCs w:val="24"/>
        </w:rPr>
        <w:t xml:space="preserve">elitian ini adalah ada hubungan </w:t>
      </w:r>
      <w:r w:rsidR="00F96ECB" w:rsidRPr="00F96ECB">
        <w:rPr>
          <w:rFonts w:ascii="Times New Roman" w:hAnsi="Times New Roman" w:cs="Times New Roman"/>
          <w:sz w:val="24"/>
          <w:szCs w:val="24"/>
        </w:rPr>
        <w:t xml:space="preserve">penggunaan </w:t>
      </w:r>
      <w:r w:rsidR="00F96ECB" w:rsidRPr="00F96ECB">
        <w:rPr>
          <w:rFonts w:ascii="Times New Roman" w:hAnsi="Times New Roman" w:cs="Times New Roman"/>
          <w:i/>
          <w:iCs/>
          <w:sz w:val="24"/>
          <w:szCs w:val="24"/>
        </w:rPr>
        <w:t xml:space="preserve">gadget </w:t>
      </w:r>
      <w:r w:rsidR="00F96ECB" w:rsidRPr="00F96ECB">
        <w:rPr>
          <w:rFonts w:ascii="Times New Roman" w:hAnsi="Times New Roman" w:cs="Times New Roman"/>
          <w:sz w:val="24"/>
          <w:szCs w:val="24"/>
        </w:rPr>
        <w:t>dengan perkembangan sosial dan emosiona</w:t>
      </w:r>
      <w:r w:rsidR="00F96ECB">
        <w:rPr>
          <w:rFonts w:ascii="Times New Roman" w:hAnsi="Times New Roman" w:cs="Times New Roman"/>
          <w:sz w:val="24"/>
          <w:szCs w:val="24"/>
        </w:rPr>
        <w:t xml:space="preserve">l anak </w:t>
      </w:r>
      <w:r w:rsidR="00F96ECB" w:rsidRPr="00F96ECB">
        <w:rPr>
          <w:rFonts w:ascii="Times New Roman" w:hAnsi="Times New Roman" w:cs="Times New Roman"/>
          <w:sz w:val="24"/>
          <w:szCs w:val="24"/>
        </w:rPr>
        <w:t>prasekolah.</w:t>
      </w:r>
    </w:p>
    <w:p w:rsidR="00826152" w:rsidRDefault="00B37F0A" w:rsidP="00006CFF">
      <w:pPr>
        <w:pStyle w:val="Default"/>
        <w:ind w:firstLine="709"/>
        <w:jc w:val="both"/>
        <w:rPr>
          <w:rFonts w:ascii="Times New Roman" w:hAnsi="Times New Roman" w:cs="Times New Roman"/>
        </w:rPr>
      </w:pPr>
      <w:r>
        <w:rPr>
          <w:rFonts w:ascii="Times New Roman" w:hAnsi="Times New Roman" w:cs="Times New Roman"/>
        </w:rPr>
        <w:tab/>
        <w:t xml:space="preserve">Menurut hasil penelitian </w:t>
      </w:r>
      <w:r w:rsidR="00B97E68">
        <w:rPr>
          <w:rFonts w:ascii="Times New Roman" w:hAnsi="Times New Roman" w:cs="Times New Roman"/>
        </w:rPr>
        <w:fldChar w:fldCharType="begin" w:fldLock="1"/>
      </w:r>
      <w:r w:rsidR="009F73BF">
        <w:rPr>
          <w:rFonts w:ascii="Times New Roman" w:hAnsi="Times New Roman" w:cs="Times New Roman"/>
        </w:rPr>
        <w:instrText>ADDIN CSL_CITATION {"citationItems":[{"id":"ITEM-1","itemData":{"ISSN":"2580-9679","abstract":"This research is motivated by the widespread use of the gadgets in the community, including the use of gadgets by early childhood. This study aims to describe how the effect of the use of the gadget on the social emotional development of early childhood in group B in RA Baiturrahman Cipedes District Tasikmalaya City. The research method used is descriptive method with ex post facto research type. The sample in this study amounted to 23 people. Data collection techniques used were questionnaires, structured observation and unstructured interviews. Statistical analysis technique used is simple linear regression with significance level α = 5% (0,05). Based on the calculation of simple linear regression test, obtained value of significance of 0.184 and the value of coefficient of determination (R Square) of 0.082 or 8.2%. This indicates that the use of the gadget has a positive effect of 8.2% on the social emotional development of early childhood in group B in RA Baiturrahman Kecamatan Cipedes Kota Tasikmalaya. However, the effect is not significant","author":[{"dropping-particle":"","family":"Radliya","given":"Rabbi","non-dropping-particle":"","parse-names":false,"suffix":""},{"dropping-particle":"","family":"Apriliya","given":"Seni","non-dropping-particle":"","parse-names":false,"suffix":""},{"dropping-particle":"","family":"Zakiyyah","given":"Tria Ramdhaniyah","non-dropping-particle":"","parse-names":false,"suffix":""}],"container-title":"Jurnal Paud Agapedia","id":"ITEM-1","issue":"1","issued":{"date-parts":[["2017"]]},"page":"1-12","title":"Pengaruh Penggunaan Gawai Terhadap Perkembangan Sosial Emosional Anak Usia Dini","type":"article-journal","volume":"1"},"uris":["http://www.mendeley.com/documents/?uuid=3eb08d4c-1b15-434a-9151-348e26f8ba08"]}],"mendeley":{"formattedCitation":"(Radliya, Apriliya, &amp; Zakiyyah, 2017)","manualFormatting":"(Radliya, dkk, 2017)","plainTextFormattedCitation":"(Radliya, Apriliya, &amp; Zakiyyah, 2017)","previouslyFormattedCitation":"(Radliya, Apriliya, &amp; Zakiyyah, 2017)"},"properties":{"noteIndex":0},"schema":"https://github.com/citation-style-language/schema/raw/master/csl-citation.json"}</w:instrText>
      </w:r>
      <w:r w:rsidR="00B97E68">
        <w:rPr>
          <w:rFonts w:ascii="Times New Roman" w:hAnsi="Times New Roman" w:cs="Times New Roman"/>
        </w:rPr>
        <w:fldChar w:fldCharType="separate"/>
      </w:r>
      <w:r>
        <w:rPr>
          <w:rFonts w:ascii="Times New Roman" w:hAnsi="Times New Roman" w:cs="Times New Roman"/>
          <w:noProof/>
        </w:rPr>
        <w:t>(Radliya, dkk</w:t>
      </w:r>
      <w:r w:rsidRPr="00B37F0A">
        <w:rPr>
          <w:rFonts w:ascii="Times New Roman" w:hAnsi="Times New Roman" w:cs="Times New Roman"/>
          <w:noProof/>
        </w:rPr>
        <w:t>, 2017)</w:t>
      </w:r>
      <w:r w:rsidR="00B97E68">
        <w:rPr>
          <w:rFonts w:ascii="Times New Roman" w:hAnsi="Times New Roman" w:cs="Times New Roman"/>
        </w:rPr>
        <w:fldChar w:fldCharType="end"/>
      </w:r>
      <w:r>
        <w:rPr>
          <w:rFonts w:ascii="Times New Roman" w:hAnsi="Times New Roman" w:cs="Times New Roman"/>
        </w:rPr>
        <w:t xml:space="preserve">, </w:t>
      </w:r>
      <w:r w:rsidR="00844E4E">
        <w:rPr>
          <w:rFonts w:ascii="Times New Roman" w:hAnsi="Times New Roman" w:cs="Times New Roman"/>
        </w:rPr>
        <w:t>b</w:t>
      </w:r>
      <w:r w:rsidR="00844E4E" w:rsidRPr="00844E4E">
        <w:rPr>
          <w:rFonts w:ascii="Times New Roman" w:hAnsi="Times New Roman" w:cs="Times New Roman"/>
        </w:rPr>
        <w:t>erdasarkan hasil perhitungan uji regresi linier sederhana, diperoleh nilai signifikansi sebesar 0,184 dan nilai koefisien determinasi (</w:t>
      </w:r>
      <w:r w:rsidR="00844E4E" w:rsidRPr="00844E4E">
        <w:rPr>
          <w:rFonts w:ascii="Times New Roman" w:hAnsi="Times New Roman" w:cs="Times New Roman"/>
          <w:i/>
          <w:iCs/>
        </w:rPr>
        <w:t>R Square</w:t>
      </w:r>
      <w:r w:rsidR="001F4A6C">
        <w:rPr>
          <w:rFonts w:ascii="Times New Roman" w:hAnsi="Times New Roman" w:cs="Times New Roman"/>
        </w:rPr>
        <w:t xml:space="preserve">) sebesar 0,082 atau 8,2%. </w:t>
      </w:r>
      <w:r w:rsidR="00844E4E" w:rsidRPr="00844E4E">
        <w:rPr>
          <w:rFonts w:ascii="Times New Roman" w:hAnsi="Times New Roman" w:cs="Times New Roman"/>
        </w:rPr>
        <w:t>Hal ini menunjukkan bahwa penggunaan gawai memiliki pengaruh positif sebesar 8,2% terhadap perkembangan sosial emosional anak usia dini pada kelompok B di RA Baiturrahman Kecamatan Cipedes Kota Tasikmalaya. Akan tetapi, pengaruh tersebut tidak signifikan.</w:t>
      </w:r>
    </w:p>
    <w:p w:rsidR="00E937D1" w:rsidRPr="00844E4E" w:rsidRDefault="00E937D1" w:rsidP="00006CFF">
      <w:pPr>
        <w:pStyle w:val="Default"/>
        <w:ind w:firstLine="709"/>
        <w:jc w:val="both"/>
        <w:rPr>
          <w:rFonts w:ascii="Times New Roman" w:hAnsi="Times New Roman" w:cs="Times New Roman"/>
        </w:rPr>
      </w:pPr>
      <w:r>
        <w:rPr>
          <w:rFonts w:ascii="Times New Roman" w:hAnsi="Times New Roman" w:cs="Times New Roman"/>
        </w:rPr>
        <w:lastRenderedPageBreak/>
        <w:tab/>
        <w:t>Penelitian yang akan dilakukan di TK Al-Azhar Bukittinggi, dimana rata – rata perekonomian orang tuanya menegah keatas dan pekerjaan orang tua siswa disini rata-rata sebagai pedang, ada juga yang sebagai PNS dan angkatan. Dimana dengan kesibukan pekerjaan orang tua ini terutama orang tua yang bekerja sebagai pedagang pasti akan mengalami kesibukan disaat melayani pelanggan dan supaya anaknya tidak rewel maka orang tua akan memberikan gadget kepada anaknya supaya tetap diam.</w:t>
      </w:r>
      <w:r>
        <w:rPr>
          <w:rFonts w:ascii="Times New Roman" w:hAnsi="Times New Roman" w:cs="Times New Roman"/>
        </w:rPr>
        <w:tab/>
      </w:r>
    </w:p>
    <w:p w:rsidR="00FC307C" w:rsidRDefault="00FC307C"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Maka dari itu, modifikasi pola asuh orang tua sangat diperlukan dalam mengawasi dan memberikan batasan pada anak saat mengunakan </w:t>
      </w:r>
      <w:r>
        <w:rPr>
          <w:rFonts w:ascii="Times New Roman" w:hAnsi="Times New Roman" w:cs="Times New Roman"/>
          <w:i/>
          <w:iCs/>
          <w:sz w:val="24"/>
          <w:szCs w:val="24"/>
        </w:rPr>
        <w:t xml:space="preserve">gadget </w:t>
      </w:r>
      <w:r>
        <w:rPr>
          <w:rFonts w:ascii="Times New Roman" w:hAnsi="Times New Roman" w:cs="Times New Roman"/>
          <w:sz w:val="24"/>
          <w:szCs w:val="24"/>
        </w:rPr>
        <w:t xml:space="preserve">sehingga dapat meminimalisir ketergantungan </w:t>
      </w:r>
      <w:r>
        <w:rPr>
          <w:rFonts w:ascii="Times New Roman" w:hAnsi="Times New Roman" w:cs="Times New Roman"/>
          <w:i/>
          <w:iCs/>
          <w:sz w:val="24"/>
          <w:szCs w:val="24"/>
        </w:rPr>
        <w:t xml:space="preserve">gadget </w:t>
      </w:r>
      <w:r>
        <w:rPr>
          <w:rFonts w:ascii="Times New Roman" w:hAnsi="Times New Roman" w:cs="Times New Roman"/>
          <w:sz w:val="24"/>
          <w:szCs w:val="24"/>
        </w:rPr>
        <w:t>serta dampak negatif yang lain pada anak usia dini. Dimana masa tumbuh kembang pada usia ini dapat mempengaruhi perilaku pada tahap perkembangan selanjutnya di masa depan.</w:t>
      </w:r>
    </w:p>
    <w:p w:rsidR="0020358F" w:rsidRDefault="00FC307C" w:rsidP="00006C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Berdasarkan fenomena tersebut, peneliti ingin meneliti tentang </w:t>
      </w:r>
      <w:r w:rsidR="00251F35" w:rsidRPr="00CA3664">
        <w:rPr>
          <w:rFonts w:ascii="Times New Roman" w:hAnsi="Times New Roman" w:cs="Times New Roman"/>
          <w:sz w:val="24"/>
          <w:szCs w:val="24"/>
        </w:rPr>
        <w:t>hubungan pola asuh orang tua terhadap pe</w:t>
      </w:r>
      <w:r w:rsidR="007916DC">
        <w:rPr>
          <w:rFonts w:ascii="Times New Roman" w:hAnsi="Times New Roman" w:cs="Times New Roman"/>
          <w:sz w:val="24"/>
          <w:szCs w:val="24"/>
        </w:rPr>
        <w:t xml:space="preserve">rkembangan sosial emosional </w:t>
      </w:r>
      <w:r w:rsidR="00251F35" w:rsidRPr="00CA3664">
        <w:rPr>
          <w:rFonts w:ascii="Times New Roman" w:hAnsi="Times New Roman" w:cs="Times New Roman"/>
          <w:sz w:val="24"/>
          <w:szCs w:val="24"/>
        </w:rPr>
        <w:t xml:space="preserve"> anak </w:t>
      </w:r>
      <w:r w:rsidR="007916DC">
        <w:rPr>
          <w:rFonts w:ascii="Times New Roman" w:hAnsi="Times New Roman" w:cs="Times New Roman"/>
          <w:sz w:val="24"/>
          <w:szCs w:val="24"/>
        </w:rPr>
        <w:t>yang menggunakan</w:t>
      </w:r>
      <w:r w:rsidR="00251F35" w:rsidRPr="00E937D1">
        <w:rPr>
          <w:rFonts w:ascii="Times New Roman" w:hAnsi="Times New Roman" w:cs="Times New Roman"/>
          <w:i/>
          <w:sz w:val="24"/>
          <w:szCs w:val="24"/>
        </w:rPr>
        <w:t xml:space="preserve">gadget </w:t>
      </w:r>
      <w:r w:rsidR="00251F35" w:rsidRPr="00CA3664">
        <w:rPr>
          <w:rFonts w:ascii="Times New Roman" w:hAnsi="Times New Roman" w:cs="Times New Roman"/>
          <w:sz w:val="24"/>
          <w:szCs w:val="24"/>
        </w:rPr>
        <w:t>pada anak usia dini</w:t>
      </w:r>
      <w:r w:rsidR="00ED0A3C">
        <w:rPr>
          <w:rFonts w:ascii="Times New Roman" w:hAnsi="Times New Roman" w:cs="Times New Roman"/>
          <w:sz w:val="24"/>
          <w:szCs w:val="24"/>
        </w:rPr>
        <w:t>.</w:t>
      </w:r>
    </w:p>
    <w:p w:rsidR="00006CFF" w:rsidRDefault="00006CFF" w:rsidP="00006CFF">
      <w:pPr>
        <w:tabs>
          <w:tab w:val="left" w:pos="709"/>
          <w:tab w:val="left" w:pos="851"/>
          <w:tab w:val="left" w:pos="993"/>
          <w:tab w:val="left" w:pos="1276"/>
          <w:tab w:val="left" w:pos="1701"/>
          <w:tab w:val="left" w:pos="1843"/>
          <w:tab w:val="left" w:pos="1985"/>
          <w:tab w:val="left" w:pos="2410"/>
          <w:tab w:val="left" w:pos="2552"/>
        </w:tabs>
        <w:spacing w:after="0" w:line="240" w:lineRule="auto"/>
        <w:rPr>
          <w:rFonts w:ascii="Times New Roman" w:hAnsi="Times New Roman" w:cs="Times New Roman"/>
          <w:sz w:val="24"/>
          <w:szCs w:val="24"/>
        </w:rPr>
      </w:pPr>
    </w:p>
    <w:p w:rsidR="000C24C6" w:rsidRPr="00006CFF" w:rsidRDefault="007526A6" w:rsidP="00006CFF">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9B6173" w:rsidRDefault="001F4A6C" w:rsidP="00006CFF">
      <w:pPr>
        <w:spacing w:after="0" w:line="240" w:lineRule="auto"/>
        <w:ind w:firstLine="709"/>
        <w:jc w:val="both"/>
        <w:rPr>
          <w:rFonts w:ascii="Times New Roman" w:hAnsi="Times New Roman" w:cs="Times New Roman"/>
          <w:sz w:val="24"/>
          <w:szCs w:val="24"/>
        </w:rPr>
      </w:pPr>
      <w:r w:rsidRPr="00006CFF">
        <w:rPr>
          <w:rFonts w:ascii="Times New Roman" w:hAnsi="Times New Roman" w:cs="Times New Roman"/>
          <w:sz w:val="24"/>
          <w:szCs w:val="24"/>
        </w:rPr>
        <w:t>Penelitian ini adalah tentang hubungan pola asuh orang tua terhadap perkembangan sosial emosio</w:t>
      </w:r>
      <w:r w:rsidR="004F6C3E" w:rsidRPr="00006CFF">
        <w:rPr>
          <w:rFonts w:ascii="Times New Roman" w:hAnsi="Times New Roman" w:cs="Times New Roman"/>
          <w:sz w:val="24"/>
          <w:szCs w:val="24"/>
        </w:rPr>
        <w:t xml:space="preserve">nal anak yang menggunakan gadget. </w:t>
      </w:r>
      <w:r w:rsidRPr="00006CFF">
        <w:rPr>
          <w:rFonts w:ascii="Times New Roman" w:hAnsi="Times New Roman" w:cs="Times New Roman"/>
          <w:sz w:val="24"/>
          <w:szCs w:val="24"/>
        </w:rPr>
        <w:t xml:space="preserve">variabel independennya adalah pola asuh dan variabel dependennya adalah perkembangan sosial emosional. Penelitian ini akan dilaksanakan pada bulan September 2020 di TK Al – Azhar Bukittinggi. Responden penelitian yaitu </w:t>
      </w:r>
      <w:r w:rsidR="004F6C3E" w:rsidRPr="00006CFF">
        <w:rPr>
          <w:rFonts w:ascii="Times New Roman" w:hAnsi="Times New Roman" w:cs="Times New Roman"/>
          <w:sz w:val="24"/>
          <w:szCs w:val="24"/>
        </w:rPr>
        <w:t xml:space="preserve">orang tua </w:t>
      </w:r>
      <w:r w:rsidR="009B6173" w:rsidRPr="00006CFF">
        <w:rPr>
          <w:rFonts w:ascii="Times New Roman" w:hAnsi="Times New Roman" w:cs="Times New Roman"/>
          <w:sz w:val="24"/>
          <w:szCs w:val="24"/>
        </w:rPr>
        <w:t>siswa</w:t>
      </w:r>
      <w:r w:rsidRPr="00006CFF">
        <w:rPr>
          <w:rFonts w:ascii="Times New Roman" w:hAnsi="Times New Roman" w:cs="Times New Roman"/>
          <w:sz w:val="24"/>
          <w:szCs w:val="24"/>
        </w:rPr>
        <w:t xml:space="preserve"> TK Al-Azhar Bukittinggi</w:t>
      </w:r>
      <w:r w:rsidR="009B6173" w:rsidRPr="00006CFF">
        <w:rPr>
          <w:rFonts w:ascii="Times New Roman" w:hAnsi="Times New Roman" w:cs="Times New Roman"/>
          <w:sz w:val="24"/>
          <w:szCs w:val="24"/>
        </w:rPr>
        <w:t xml:space="preserve">. Dengan </w:t>
      </w:r>
      <w:r w:rsidR="006C415B" w:rsidRPr="00006CFF">
        <w:rPr>
          <w:rFonts w:ascii="Times New Roman" w:hAnsi="Times New Roman" w:cs="Times New Roman"/>
          <w:sz w:val="24"/>
          <w:szCs w:val="24"/>
        </w:rPr>
        <w:t xml:space="preserve">metode penelitian kuantitatif dengan jenis penelitian </w:t>
      </w:r>
      <w:r w:rsidR="006C415B" w:rsidRPr="00006CFF">
        <w:rPr>
          <w:rFonts w:ascii="Times New Roman" w:hAnsi="Times New Roman" w:cs="Times New Roman"/>
          <w:i/>
          <w:sz w:val="24"/>
          <w:szCs w:val="24"/>
        </w:rPr>
        <w:t>analitik korelasional</w:t>
      </w:r>
      <w:r w:rsidR="009B6173" w:rsidRPr="00006CFF">
        <w:rPr>
          <w:rFonts w:ascii="Times New Roman" w:hAnsi="Times New Roman" w:cs="Times New Roman"/>
          <w:sz w:val="24"/>
          <w:szCs w:val="24"/>
        </w:rPr>
        <w:t xml:space="preserve"> dengan desain penelitian </w:t>
      </w:r>
      <w:r w:rsidR="009B6173" w:rsidRPr="00006CFF">
        <w:rPr>
          <w:rFonts w:ascii="Times New Roman" w:hAnsi="Times New Roman" w:cs="Times New Roman"/>
          <w:i/>
          <w:sz w:val="24"/>
          <w:szCs w:val="24"/>
        </w:rPr>
        <w:t>cross sectional</w:t>
      </w:r>
      <w:r w:rsidR="009B6173" w:rsidRPr="00006CFF">
        <w:rPr>
          <w:rFonts w:ascii="Times New Roman" w:hAnsi="Times New Roman" w:cs="Times New Roman"/>
          <w:sz w:val="24"/>
          <w:szCs w:val="24"/>
        </w:rPr>
        <w:t xml:space="preserve">. Teknik pengambilan sampelnya secara </w:t>
      </w:r>
      <w:r w:rsidR="009B6173" w:rsidRPr="00006CFF">
        <w:rPr>
          <w:rFonts w:ascii="Times New Roman" w:hAnsi="Times New Roman" w:cs="Times New Roman"/>
          <w:i/>
          <w:sz w:val="24"/>
          <w:szCs w:val="24"/>
        </w:rPr>
        <w:t>total sampling</w:t>
      </w:r>
      <w:r w:rsidR="009B6173" w:rsidRPr="00006CFF">
        <w:rPr>
          <w:rFonts w:ascii="Times New Roman" w:hAnsi="Times New Roman" w:cs="Times New Roman"/>
          <w:sz w:val="24"/>
          <w:szCs w:val="24"/>
        </w:rPr>
        <w:t xml:space="preserve">, dengan populasi 117 siswa dan jumlah sampel 117 siswa. Datadiperoleh dengan membagikan kuesioner yang diolah dengan analisa univariat untuk mengetahui distribusi frekuensi dan analisa bivariate untuk mengetahui hubungan perkembangan sosial emosional anak dengan menggunakan Uji chi Square. Dalam mengambil keputusan uji statistic digunakan batas bermakna dengan ketentuan apabila p </w:t>
      </w:r>
      <w:r w:rsidR="009B6173" w:rsidRPr="00006CFF">
        <w:rPr>
          <w:rFonts w:ascii="Times New Roman" w:hAnsi="Times New Roman" w:cs="Times New Roman"/>
          <w:sz w:val="24"/>
          <w:szCs w:val="24"/>
        </w:rPr>
        <w:lastRenderedPageBreak/>
        <w:t>value ≤ 0,05 dan tidak bermakna apabila p value &gt; 0,05.</w:t>
      </w:r>
    </w:p>
    <w:p w:rsidR="00006CFF" w:rsidRDefault="00006CFF" w:rsidP="00006CFF">
      <w:pPr>
        <w:spacing w:after="0" w:line="240" w:lineRule="auto"/>
        <w:ind w:firstLine="709"/>
        <w:jc w:val="both"/>
        <w:rPr>
          <w:rFonts w:ascii="Times New Roman" w:hAnsi="Times New Roman" w:cs="Times New Roman"/>
          <w:sz w:val="24"/>
          <w:szCs w:val="24"/>
        </w:rPr>
      </w:pPr>
    </w:p>
    <w:p w:rsidR="000A4085" w:rsidRDefault="000A4085" w:rsidP="00006CFF">
      <w:pPr>
        <w:spacing w:after="0" w:line="240" w:lineRule="auto"/>
        <w:ind w:firstLine="709"/>
        <w:jc w:val="both"/>
        <w:rPr>
          <w:rFonts w:ascii="Times New Roman" w:hAnsi="Times New Roman" w:cs="Times New Roman"/>
          <w:sz w:val="24"/>
          <w:szCs w:val="24"/>
        </w:rPr>
      </w:pPr>
    </w:p>
    <w:p w:rsidR="000A4085" w:rsidRPr="00006CFF" w:rsidRDefault="000A4085" w:rsidP="00006CFF">
      <w:pPr>
        <w:spacing w:after="0" w:line="240" w:lineRule="auto"/>
        <w:ind w:firstLine="709"/>
        <w:jc w:val="both"/>
        <w:rPr>
          <w:rFonts w:ascii="Times New Roman" w:hAnsi="Times New Roman" w:cs="Times New Roman"/>
          <w:sz w:val="24"/>
          <w:szCs w:val="24"/>
        </w:rPr>
      </w:pPr>
    </w:p>
    <w:p w:rsidR="003B3310" w:rsidRPr="005B3F43" w:rsidRDefault="003B3310" w:rsidP="00006CFF">
      <w:pPr>
        <w:spacing w:after="0" w:line="240" w:lineRule="auto"/>
        <w:rPr>
          <w:rFonts w:ascii="Times New Roman" w:hAnsi="Times New Roman" w:cs="Times New Roman"/>
          <w:b/>
          <w:sz w:val="24"/>
          <w:szCs w:val="24"/>
        </w:rPr>
      </w:pPr>
      <w:r w:rsidRPr="005B3F43">
        <w:rPr>
          <w:rFonts w:ascii="Times New Roman" w:hAnsi="Times New Roman" w:cs="Times New Roman"/>
          <w:b/>
          <w:sz w:val="24"/>
          <w:szCs w:val="24"/>
        </w:rPr>
        <w:t>HASIL PENELITIAN</w:t>
      </w:r>
    </w:p>
    <w:p w:rsidR="003B3310" w:rsidRPr="00006CFF" w:rsidRDefault="003B3310"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Gambaran Umum Responden</w:t>
      </w:r>
    </w:p>
    <w:p w:rsidR="003B3310" w:rsidRDefault="003B3310"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tentang hubungan pola asuh orang tua terhadap perkembangan sosial emosional anak yang menggunakan gadged telah dilakukan terhadap 60 orang responden di TK Al-Azhar Kota Bukittinggi dengan karakteristik responden sebagai berikut:</w:t>
      </w:r>
    </w:p>
    <w:p w:rsidR="003B3310" w:rsidRDefault="007526A6" w:rsidP="00006CF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B3310">
        <w:rPr>
          <w:rFonts w:ascii="Times New Roman" w:hAnsi="Times New Roman" w:cs="Times New Roman"/>
          <w:b/>
          <w:sz w:val="24"/>
          <w:szCs w:val="24"/>
        </w:rPr>
        <w:t>1</w:t>
      </w:r>
    </w:p>
    <w:p w:rsidR="003B3310" w:rsidRDefault="003B3310" w:rsidP="00006CF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Distribusi Karakteristik </w:t>
      </w:r>
      <w:r w:rsidR="00006CFF">
        <w:rPr>
          <w:rFonts w:ascii="Times New Roman" w:hAnsi="Times New Roman" w:cs="Times New Roman"/>
          <w:b/>
          <w:sz w:val="24"/>
          <w:szCs w:val="24"/>
        </w:rPr>
        <w:t xml:space="preserve">Responden </w:t>
      </w:r>
      <w:r>
        <w:rPr>
          <w:rFonts w:ascii="Times New Roman" w:hAnsi="Times New Roman" w:cs="Times New Roman"/>
          <w:b/>
          <w:sz w:val="24"/>
          <w:szCs w:val="24"/>
        </w:rPr>
        <w:t xml:space="preserve">di TK Al-Azhar </w:t>
      </w:r>
    </w:p>
    <w:p w:rsidR="003B3310" w:rsidRDefault="003B3310" w:rsidP="00006CFF">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Bukittinggi Tahun 2020</w:t>
      </w:r>
    </w:p>
    <w:p w:rsidR="003B3310" w:rsidRDefault="00006CFF" w:rsidP="00006CF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60085" cy="1562985"/>
            <wp:effectExtent l="19050" t="0" r="22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9863" t="14596" r="18144" b="12820"/>
                    <a:stretch>
                      <a:fillRect/>
                    </a:stretch>
                  </pic:blipFill>
                  <pic:spPr bwMode="auto">
                    <a:xfrm>
                      <a:off x="0" y="0"/>
                      <a:ext cx="3165940" cy="1565881"/>
                    </a:xfrm>
                    <a:prstGeom prst="rect">
                      <a:avLst/>
                    </a:prstGeom>
                    <a:noFill/>
                    <a:ln w="9525">
                      <a:noFill/>
                      <a:miter lim="800000"/>
                      <a:headEnd/>
                      <a:tailEnd/>
                    </a:ln>
                  </pic:spPr>
                </pic:pic>
              </a:graphicData>
            </a:graphic>
          </wp:inline>
        </w:drawing>
      </w:r>
    </w:p>
    <w:p w:rsidR="00DF430B" w:rsidRDefault="00DF430B" w:rsidP="00006CFF">
      <w:pPr>
        <w:spacing w:after="0" w:line="240" w:lineRule="auto"/>
        <w:jc w:val="center"/>
        <w:rPr>
          <w:rFonts w:ascii="Times New Roman" w:hAnsi="Times New Roman" w:cs="Times New Roman"/>
          <w:sz w:val="24"/>
          <w:szCs w:val="24"/>
        </w:rPr>
      </w:pPr>
    </w:p>
    <w:p w:rsidR="00006CFF" w:rsidRDefault="003B3310"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Tabel 5.1 menunjukkan bahwa dari 60 orang responden, terdapat lebih dari sebagiannya yaitu sebanyak 34 orang (56,7%) responden adalah anak dengan jenis kelamin perempuan, separuh (</w:t>
      </w:r>
      <w:bookmarkStart w:id="0" w:name="_GoBack"/>
      <w:bookmarkEnd w:id="0"/>
      <w:r>
        <w:rPr>
          <w:rFonts w:ascii="Times New Roman" w:hAnsi="Times New Roman" w:cs="Times New Roman"/>
          <w:sz w:val="24"/>
          <w:szCs w:val="24"/>
        </w:rPr>
        <w:t>50%) responden adalah anak dengan pendidikan orang tua SMA/ sederajat serta persentase pekerjaan orang tua terbanyak adalah ibu rumah tangga yaitu sebanyak 21 orang (35%).</w:t>
      </w:r>
    </w:p>
    <w:p w:rsidR="00DF430B" w:rsidRDefault="00DF430B" w:rsidP="00006CFF">
      <w:pPr>
        <w:spacing w:after="0" w:line="240" w:lineRule="auto"/>
        <w:jc w:val="both"/>
        <w:rPr>
          <w:rFonts w:ascii="Times New Roman" w:hAnsi="Times New Roman" w:cs="Times New Roman"/>
          <w:b/>
          <w:sz w:val="24"/>
          <w:szCs w:val="24"/>
        </w:rPr>
      </w:pPr>
    </w:p>
    <w:p w:rsidR="003B3310" w:rsidRPr="00006CFF" w:rsidRDefault="003B3310"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Pola Asuh Orang Tua</w:t>
      </w:r>
    </w:p>
    <w:p w:rsidR="003B3310" w:rsidRDefault="007526A6"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B3310">
        <w:rPr>
          <w:rFonts w:ascii="Times New Roman" w:hAnsi="Times New Roman" w:cs="Times New Roman"/>
          <w:b/>
          <w:sz w:val="24"/>
          <w:szCs w:val="24"/>
        </w:rPr>
        <w:t>2</w:t>
      </w:r>
    </w:p>
    <w:p w:rsidR="003B3310" w:rsidRDefault="003B3310"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Pola Asuh Orang Tua pada Anak Usia Dini yang </w:t>
      </w:r>
    </w:p>
    <w:p w:rsidR="003B3310" w:rsidRDefault="003B3310"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Menggunakan Gadged di TK Al-Azhar Bukittinggi Tahun 2020</w:t>
      </w:r>
    </w:p>
    <w:p w:rsidR="003B3310" w:rsidRDefault="003B3310" w:rsidP="00006CFF">
      <w:pPr>
        <w:spacing w:after="0" w:line="240" w:lineRule="auto"/>
        <w:ind w:left="720" w:firstLine="709"/>
        <w:jc w:val="both"/>
        <w:rPr>
          <w:rFonts w:ascii="Times New Roman" w:hAnsi="Times New Roman" w:cs="Times New Roman"/>
          <w:sz w:val="24"/>
          <w:szCs w:val="24"/>
        </w:rPr>
      </w:pPr>
    </w:p>
    <w:p w:rsidR="00CB7584" w:rsidRDefault="00CB7584" w:rsidP="00DF430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76978" cy="86681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20197" t="29389" r="18919" b="45562"/>
                    <a:stretch>
                      <a:fillRect/>
                    </a:stretch>
                  </pic:blipFill>
                  <pic:spPr bwMode="auto">
                    <a:xfrm>
                      <a:off x="0" y="0"/>
                      <a:ext cx="2876366" cy="866632"/>
                    </a:xfrm>
                    <a:prstGeom prst="rect">
                      <a:avLst/>
                    </a:prstGeom>
                    <a:noFill/>
                    <a:ln w="9525">
                      <a:noFill/>
                      <a:miter lim="800000"/>
                      <a:headEnd/>
                      <a:tailEnd/>
                    </a:ln>
                  </pic:spPr>
                </pic:pic>
              </a:graphicData>
            </a:graphic>
          </wp:inline>
        </w:drawing>
      </w:r>
    </w:p>
    <w:p w:rsidR="003B3310" w:rsidRPr="005B3F43" w:rsidRDefault="003B3310"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5.2 menunjukkan bahwa dari 60 orang responden, terdapat sebagian besarnya yaitu sebanyak 49 orang (81,7%) responden </w:t>
      </w:r>
      <w:r>
        <w:rPr>
          <w:rFonts w:ascii="Times New Roman" w:hAnsi="Times New Roman" w:cs="Times New Roman"/>
          <w:sz w:val="24"/>
          <w:szCs w:val="24"/>
        </w:rPr>
        <w:lastRenderedPageBreak/>
        <w:t>adalah anak usia dini dengan orang tua yang menerapkan pola asuh demokratis.</w:t>
      </w:r>
    </w:p>
    <w:p w:rsidR="003B3310" w:rsidRDefault="003B3310" w:rsidP="00006CFF">
      <w:pPr>
        <w:pStyle w:val="ListParagraph"/>
        <w:spacing w:after="0" w:line="240" w:lineRule="auto"/>
        <w:jc w:val="both"/>
        <w:rPr>
          <w:rFonts w:ascii="Times New Roman" w:hAnsi="Times New Roman" w:cs="Times New Roman"/>
          <w:sz w:val="24"/>
          <w:szCs w:val="24"/>
        </w:rPr>
      </w:pPr>
    </w:p>
    <w:p w:rsidR="000E36A0" w:rsidRDefault="000E36A0" w:rsidP="00006CFF">
      <w:pPr>
        <w:pStyle w:val="ListParagraph"/>
        <w:spacing w:after="0" w:line="240" w:lineRule="auto"/>
        <w:jc w:val="both"/>
        <w:rPr>
          <w:rFonts w:ascii="Times New Roman" w:hAnsi="Times New Roman" w:cs="Times New Roman"/>
          <w:sz w:val="24"/>
          <w:szCs w:val="24"/>
        </w:rPr>
      </w:pPr>
    </w:p>
    <w:p w:rsidR="007526A6" w:rsidRDefault="007526A6" w:rsidP="00006CFF">
      <w:pPr>
        <w:pStyle w:val="ListParagraph"/>
        <w:spacing w:after="0" w:line="240" w:lineRule="auto"/>
        <w:jc w:val="both"/>
        <w:rPr>
          <w:rFonts w:ascii="Times New Roman" w:hAnsi="Times New Roman" w:cs="Times New Roman"/>
          <w:sz w:val="24"/>
          <w:szCs w:val="24"/>
        </w:rPr>
      </w:pPr>
    </w:p>
    <w:p w:rsidR="007526A6" w:rsidRDefault="007526A6" w:rsidP="00006CFF">
      <w:pPr>
        <w:pStyle w:val="ListParagraph"/>
        <w:spacing w:after="0" w:line="240" w:lineRule="auto"/>
        <w:jc w:val="both"/>
        <w:rPr>
          <w:rFonts w:ascii="Times New Roman" w:hAnsi="Times New Roman" w:cs="Times New Roman"/>
          <w:sz w:val="24"/>
          <w:szCs w:val="24"/>
        </w:rPr>
      </w:pPr>
    </w:p>
    <w:p w:rsidR="000E36A0" w:rsidRPr="005B3F43" w:rsidRDefault="000E36A0" w:rsidP="00006CFF">
      <w:pPr>
        <w:pStyle w:val="ListParagraph"/>
        <w:spacing w:after="0" w:line="240" w:lineRule="auto"/>
        <w:jc w:val="both"/>
        <w:rPr>
          <w:rFonts w:ascii="Times New Roman" w:hAnsi="Times New Roman" w:cs="Times New Roman"/>
          <w:sz w:val="24"/>
          <w:szCs w:val="24"/>
        </w:rPr>
      </w:pPr>
    </w:p>
    <w:p w:rsidR="003B3310" w:rsidRPr="00006CFF" w:rsidRDefault="003B3310"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Perkembangan Sosial Emosional Anak</w:t>
      </w:r>
    </w:p>
    <w:p w:rsidR="003B3310" w:rsidRPr="00DF430B" w:rsidRDefault="007526A6" w:rsidP="00006CFF">
      <w:pPr>
        <w:pStyle w:val="ListParagraph"/>
        <w:spacing w:after="0" w:line="240" w:lineRule="auto"/>
        <w:ind w:left="0"/>
        <w:jc w:val="center"/>
        <w:rPr>
          <w:rFonts w:ascii="Times New Roman" w:hAnsi="Times New Roman" w:cs="Times New Roman"/>
          <w:b/>
          <w:sz w:val="20"/>
          <w:szCs w:val="24"/>
        </w:rPr>
      </w:pPr>
      <w:r>
        <w:rPr>
          <w:rFonts w:ascii="Times New Roman" w:hAnsi="Times New Roman" w:cs="Times New Roman"/>
          <w:b/>
          <w:sz w:val="20"/>
          <w:szCs w:val="24"/>
        </w:rPr>
        <w:t xml:space="preserve">Tabel </w:t>
      </w:r>
      <w:r w:rsidR="003B3310" w:rsidRPr="00DF430B">
        <w:rPr>
          <w:rFonts w:ascii="Times New Roman" w:hAnsi="Times New Roman" w:cs="Times New Roman"/>
          <w:b/>
          <w:sz w:val="20"/>
          <w:szCs w:val="24"/>
        </w:rPr>
        <w:t>3</w:t>
      </w:r>
    </w:p>
    <w:p w:rsidR="003B3310" w:rsidRPr="00DF430B" w:rsidRDefault="003B3310" w:rsidP="00006CFF">
      <w:pPr>
        <w:pStyle w:val="ListParagraph"/>
        <w:spacing w:after="0" w:line="240" w:lineRule="auto"/>
        <w:ind w:left="0"/>
        <w:jc w:val="center"/>
        <w:rPr>
          <w:rFonts w:ascii="Times New Roman" w:hAnsi="Times New Roman" w:cs="Times New Roman"/>
          <w:b/>
          <w:sz w:val="20"/>
          <w:szCs w:val="24"/>
        </w:rPr>
      </w:pPr>
      <w:r w:rsidRPr="00DF430B">
        <w:rPr>
          <w:rFonts w:ascii="Times New Roman" w:hAnsi="Times New Roman" w:cs="Times New Roman"/>
          <w:b/>
          <w:sz w:val="20"/>
          <w:szCs w:val="24"/>
        </w:rPr>
        <w:t xml:space="preserve">Distribusi Frekuensi Perkembangan Sosial Emosional Anak Usia Dini yang Menggunakan Gadged di TK Al-Azhar Bukittinggi </w:t>
      </w:r>
    </w:p>
    <w:p w:rsidR="003B3310" w:rsidRPr="00DF430B" w:rsidRDefault="003B3310" w:rsidP="00006CFF">
      <w:pPr>
        <w:pStyle w:val="ListParagraph"/>
        <w:spacing w:after="0" w:line="240" w:lineRule="auto"/>
        <w:ind w:left="0"/>
        <w:jc w:val="center"/>
        <w:rPr>
          <w:rFonts w:ascii="Times New Roman" w:hAnsi="Times New Roman" w:cs="Times New Roman"/>
          <w:b/>
          <w:sz w:val="20"/>
          <w:szCs w:val="24"/>
        </w:rPr>
      </w:pPr>
      <w:r w:rsidRPr="00DF430B">
        <w:rPr>
          <w:rFonts w:ascii="Times New Roman" w:hAnsi="Times New Roman" w:cs="Times New Roman"/>
          <w:b/>
          <w:sz w:val="20"/>
          <w:szCs w:val="24"/>
        </w:rPr>
        <w:t>Tahun 2020</w:t>
      </w:r>
    </w:p>
    <w:p w:rsidR="003B3310" w:rsidRDefault="00CB7584" w:rsidP="00DF430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2373" cy="103114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20531" t="30375" r="20145" b="39842"/>
                    <a:stretch>
                      <a:fillRect/>
                    </a:stretch>
                  </pic:blipFill>
                  <pic:spPr bwMode="auto">
                    <a:xfrm>
                      <a:off x="0" y="0"/>
                      <a:ext cx="2860329" cy="1030406"/>
                    </a:xfrm>
                    <a:prstGeom prst="rect">
                      <a:avLst/>
                    </a:prstGeom>
                    <a:noFill/>
                    <a:ln w="9525">
                      <a:noFill/>
                      <a:miter lim="800000"/>
                      <a:headEnd/>
                      <a:tailEnd/>
                    </a:ln>
                  </pic:spPr>
                </pic:pic>
              </a:graphicData>
            </a:graphic>
          </wp:inline>
        </w:drawing>
      </w:r>
    </w:p>
    <w:p w:rsidR="003B3310" w:rsidRDefault="003B3310"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Tabel 5.3 menunjukkan bahwa dari 60 orang responden, terdapat lebih dari sebagiannya yaitu sebanyak 38 orang (63,3%) responden adalah anak usia dini dengan perkembangan sosial emosional yang baik.</w:t>
      </w:r>
    </w:p>
    <w:p w:rsidR="00622BED" w:rsidRDefault="00622BED" w:rsidP="00006CFF">
      <w:pPr>
        <w:spacing w:after="0" w:line="240" w:lineRule="auto"/>
        <w:jc w:val="both"/>
        <w:rPr>
          <w:rFonts w:ascii="Times New Roman" w:hAnsi="Times New Roman" w:cs="Times New Roman"/>
          <w:b/>
          <w:sz w:val="24"/>
          <w:szCs w:val="24"/>
        </w:rPr>
      </w:pPr>
    </w:p>
    <w:p w:rsidR="003B3310" w:rsidRPr="00006CFF" w:rsidRDefault="003B3310"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Analisis Bivariat</w:t>
      </w:r>
    </w:p>
    <w:p w:rsidR="003B3310" w:rsidRDefault="003B3310" w:rsidP="00006CFF">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Hubungan Pola Asuh Orang Tua Terhadap Perkembangan Sosial Emosional Anak yang Menggunakan Gadged pada Anak Usia Dini</w:t>
      </w:r>
    </w:p>
    <w:p w:rsidR="003B3310" w:rsidRDefault="003B3310" w:rsidP="00006CFF">
      <w:pPr>
        <w:pStyle w:val="ListParagraph"/>
        <w:spacing w:after="0" w:line="240" w:lineRule="auto"/>
        <w:ind w:left="360"/>
        <w:jc w:val="both"/>
        <w:rPr>
          <w:rFonts w:ascii="Times New Roman" w:hAnsi="Times New Roman" w:cs="Times New Roman"/>
          <w:b/>
          <w:sz w:val="24"/>
          <w:szCs w:val="24"/>
        </w:rPr>
      </w:pPr>
    </w:p>
    <w:p w:rsidR="003B3310" w:rsidRDefault="007526A6"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B3310">
        <w:rPr>
          <w:rFonts w:ascii="Times New Roman" w:hAnsi="Times New Roman" w:cs="Times New Roman"/>
          <w:b/>
          <w:sz w:val="24"/>
          <w:szCs w:val="24"/>
        </w:rPr>
        <w:t>4</w:t>
      </w:r>
    </w:p>
    <w:p w:rsidR="003B3310" w:rsidRDefault="003B3310"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Hubungan Pola Asuh Orang Tua Terhadap Perkembangan Sosial Emosional pada Anak Usia Dini yang Menggunakan Gadged </w:t>
      </w:r>
    </w:p>
    <w:p w:rsidR="003B3310" w:rsidRDefault="003B3310"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 TK Al-Azhar Bukittinggi Tahun 2020</w:t>
      </w:r>
    </w:p>
    <w:p w:rsidR="003B3310" w:rsidRPr="00A5234A" w:rsidRDefault="00CB7584" w:rsidP="00DF430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2494" cy="12865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122" t="30572" r="16018" b="36095"/>
                    <a:stretch>
                      <a:fillRect/>
                    </a:stretch>
                  </pic:blipFill>
                  <pic:spPr bwMode="auto">
                    <a:xfrm>
                      <a:off x="0" y="0"/>
                      <a:ext cx="3032494" cy="1286540"/>
                    </a:xfrm>
                    <a:prstGeom prst="rect">
                      <a:avLst/>
                    </a:prstGeom>
                    <a:noFill/>
                    <a:ln w="9525">
                      <a:noFill/>
                      <a:miter lim="800000"/>
                      <a:headEnd/>
                      <a:tailEnd/>
                    </a:ln>
                  </pic:spPr>
                </pic:pic>
              </a:graphicData>
            </a:graphic>
          </wp:inline>
        </w:drawing>
      </w:r>
    </w:p>
    <w:p w:rsidR="00006CFF" w:rsidRDefault="003B3310"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5.4 menunjukkan bahwa dari 7 orang responden dengan pola asuh orang tua otoriter, terdapat kurang dari sebagiannya yaitu sebanyak 3 orang (42,9%) responden adalah anak dengan perkembangan sosial emosional cukup. Responden dengan pola asuh orang tua permisif adalah sebanyak 4 orang dan setengahnya (50%) responden adalah anak dengan perkembangan sosial emosional yang cukup dan dari 49 responden dengan pola asuh </w:t>
      </w:r>
      <w:r>
        <w:rPr>
          <w:rFonts w:ascii="Times New Roman" w:hAnsi="Times New Roman" w:cs="Times New Roman"/>
          <w:sz w:val="24"/>
          <w:szCs w:val="24"/>
        </w:rPr>
        <w:lastRenderedPageBreak/>
        <w:t xml:space="preserve">orang tua demokratis, terdapat lebih dari sebagiannya yaitu sebanyak 35 orang (71,4%) responden adalah anak dengan perkembangan sosial emosional yang baik. Berdasarkan hasil analisis statistik menggunakan uji </w:t>
      </w:r>
      <w:r w:rsidRPr="00E709B2">
        <w:rPr>
          <w:rFonts w:ascii="Times New Roman" w:hAnsi="Times New Roman" w:cs="Times New Roman"/>
          <w:i/>
          <w:sz w:val="24"/>
          <w:szCs w:val="24"/>
        </w:rPr>
        <w:t>chi-square</w:t>
      </w:r>
      <w:r>
        <w:rPr>
          <w:rFonts w:ascii="Times New Roman" w:hAnsi="Times New Roman" w:cs="Times New Roman"/>
          <w:sz w:val="24"/>
          <w:szCs w:val="24"/>
        </w:rPr>
        <w:t xml:space="preserve"> didapatkan nilai p = 0,014 ( p &lt; 0,05),  artinya terdapat hubungan yang signifikan antara pola asuh orang tua dengan perkembangan sosial emosional pada anak usia dini yang menggunakan gadged, dimana orang tua yang menerapkan pola asuh demokratis cenderung memiliki anak dengan perkembangan sosial emosional yang baik jika dibandingkan dengan orang tua yang menerapkan pola asuh otoriter dan permisif.</w:t>
      </w:r>
    </w:p>
    <w:p w:rsidR="00622BED" w:rsidRDefault="00622BED" w:rsidP="00006CFF">
      <w:pPr>
        <w:spacing w:after="0" w:line="240" w:lineRule="auto"/>
        <w:ind w:firstLine="709"/>
        <w:jc w:val="both"/>
        <w:rPr>
          <w:rFonts w:ascii="Times New Roman" w:hAnsi="Times New Roman" w:cs="Times New Roman"/>
          <w:sz w:val="24"/>
          <w:szCs w:val="24"/>
        </w:rPr>
      </w:pPr>
    </w:p>
    <w:p w:rsidR="001A7A05" w:rsidRPr="0027650C" w:rsidRDefault="001A7A05" w:rsidP="00006CFF">
      <w:pPr>
        <w:spacing w:after="0" w:line="240" w:lineRule="auto"/>
        <w:rPr>
          <w:rFonts w:ascii="Times New Roman" w:hAnsi="Times New Roman" w:cs="Times New Roman"/>
          <w:b/>
          <w:sz w:val="24"/>
          <w:szCs w:val="24"/>
        </w:rPr>
      </w:pPr>
      <w:r w:rsidRPr="0027650C">
        <w:rPr>
          <w:rFonts w:ascii="Times New Roman" w:hAnsi="Times New Roman" w:cs="Times New Roman"/>
          <w:b/>
          <w:sz w:val="24"/>
          <w:szCs w:val="24"/>
        </w:rPr>
        <w:t>PEMBAHASAN</w:t>
      </w:r>
    </w:p>
    <w:p w:rsidR="001A7A05" w:rsidRPr="00006CFF" w:rsidRDefault="001A7A05"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Pola Asuh Orang Tua</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pada tabel 5.2 menunjukkan bahwa mayoritas atau sebagian besar (81,7%) responden adalah anak dengan pola asuh orang tua demokratis, yaitu pola asuh yang mengedepankan interaksi dua arah antara anak dan orang tua. </w:t>
      </w:r>
    </w:p>
    <w:p w:rsidR="001A7A05" w:rsidRDefault="001A7A05" w:rsidP="00006CFF">
      <w:pPr>
        <w:spacing w:after="0" w:line="240" w:lineRule="auto"/>
        <w:ind w:firstLine="709"/>
        <w:jc w:val="both"/>
        <w:rPr>
          <w:rFonts w:ascii="Times New Roman" w:hAnsi="Times New Roman" w:cs="Times New Roman"/>
          <w:sz w:val="24"/>
          <w:szCs w:val="24"/>
        </w:rPr>
      </w:pPr>
      <w:r w:rsidRPr="00622999">
        <w:rPr>
          <w:rFonts w:ascii="Times New Roman" w:hAnsi="Times New Roman" w:cs="Times New Roman"/>
          <w:sz w:val="24"/>
          <w:szCs w:val="24"/>
        </w:rPr>
        <w:t>Pola asuh dapat didefinisikan sebagai pola interaksi antara anak dengan orangtua yang meliputi pemenuhan kebutuhan fisik (seperti makan, minum dan lain-lain) dan kebutuhan psikologis (seperti rasa aman, kasih sayang dan lain -lain), serta sosialisasi norma-norma yang berlaku di masyarakat agar anak dapat hidup selaras dengan lingkungannya</w:t>
      </w:r>
      <w:r w:rsidR="00B97E6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focuses on the problem in the type of parenting pattern parents what is the most influential in the formation of aggressive behavior of children in TK Tunas Harapan Sawah Lebar Kota Bengkulu. The aim of the study was to describe what kind of parenting pattern parents was influencing the formation of aggressive behavior of children. The method used is descriptive quantitative and data collection techniques using questionnaires. Data analysis using descriptive statistical technique. Subjects of this research are about 16 parents of children who behave aggressive. The result showed six parents of children who behave aggressively tend to apply democtratic parenting, eight parents of children who behave aggressively applying interchangeably between authoritarian parenting styles, democratic and permissive, and two parents of children who behave in an aggressive manner alternately between authoritarian and democratic parenting. It is suggested to next researcher to examine more deeply why parents of children who behave aggressively tend to apply parenting alternately between authoritarian, democratic, and permissive. Keywords: Parenting Pattern Parents, Aggressive Behavior PENDAHULUAN","author":[{"dropping-particle":"","family":"Kurnia","given":"Sari","non-dropping-particle":"","parse-names":false,"suffix":""},{"dropping-particle":"","family":"Suprapti","given":"Desi","non-dropping-particle":"","parse-names":false,"suffix":""},{"dropping-particle":"","family":"Anni","given":"","non-dropping-particle":"","parse-names":false,"suffix":""}],"container-title":"Ilmiah Potensia","id":"ITEM-1","issue":"1","issued":{"date-parts":[["2018"]]},"page":"1-6","title":"POLA ASUH ORANG TUA PADA ANAK YANG BERPERILAKU AGRESIF (Studi Deskriptif Kuantitatif Di TK Tunas Harapan Sawah Lebar Kota Bengkulu) Desi","type":"article-journal","volume":"3"},"uris":["http://www.mendeley.com/documents/?uuid=eb3baab7-9e35-460c-ba9a-309d62f7a65d"]}],"mendeley":{"formattedCitation":"(Kurnia, Suprapti, &amp; Anni, 2018)","manualFormatting":"(Kurnia, dkk 2018)","plainTextFormattedCitation":"(Kurnia, Suprapti, &amp; Anni, 2018)","previouslyFormattedCitation":"(Kurnia, Suprapti, &amp; Anni, 2018)"},"properties":{"noteIndex":0},"schema":"https://github.com/citation-style-language/schema/raw/master/csl-citation.json"}</w:instrText>
      </w:r>
      <w:r w:rsidR="00B97E68">
        <w:rPr>
          <w:rFonts w:ascii="Times New Roman" w:hAnsi="Times New Roman" w:cs="Times New Roman"/>
          <w:sz w:val="24"/>
          <w:szCs w:val="24"/>
        </w:rPr>
        <w:fldChar w:fldCharType="separate"/>
      </w:r>
      <w:r>
        <w:rPr>
          <w:rFonts w:ascii="Times New Roman" w:hAnsi="Times New Roman" w:cs="Times New Roman"/>
          <w:noProof/>
          <w:sz w:val="24"/>
          <w:szCs w:val="24"/>
        </w:rPr>
        <w:t xml:space="preserve">(Kurnia, dkk </w:t>
      </w:r>
      <w:r w:rsidRPr="00FA1E48">
        <w:rPr>
          <w:rFonts w:ascii="Times New Roman" w:hAnsi="Times New Roman" w:cs="Times New Roman"/>
          <w:noProof/>
          <w:sz w:val="24"/>
          <w:szCs w:val="24"/>
        </w:rPr>
        <w:t>2018)</w:t>
      </w:r>
      <w:r w:rsidR="00B97E68">
        <w:rPr>
          <w:rFonts w:ascii="Times New Roman" w:hAnsi="Times New Roman" w:cs="Times New Roman"/>
          <w:sz w:val="24"/>
          <w:szCs w:val="24"/>
        </w:rPr>
        <w:fldChar w:fldCharType="end"/>
      </w:r>
      <w:r w:rsidRPr="00622999">
        <w:rPr>
          <w:rFonts w:ascii="Times New Roman" w:hAnsi="Times New Roman" w:cs="Times New Roman"/>
          <w:sz w:val="24"/>
          <w:szCs w:val="24"/>
        </w:rPr>
        <w:t>.</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faktor yang dapat mempengaruhi pola asuh orang tua, termasuk pola asuh dalam bermain gadged. </w:t>
      </w:r>
      <w:r w:rsidR="00E72F86">
        <w:rPr>
          <w:rFonts w:ascii="Times New Roman" w:hAnsi="Times New Roman" w:cs="Times New Roman"/>
          <w:sz w:val="24"/>
          <w:szCs w:val="24"/>
        </w:rPr>
        <w:t>A</w:t>
      </w:r>
      <w:r>
        <w:rPr>
          <w:rFonts w:ascii="Times New Roman" w:hAnsi="Times New Roman" w:cs="Times New Roman"/>
          <w:sz w:val="24"/>
          <w:szCs w:val="24"/>
        </w:rPr>
        <w:t>da beberapa faktor yang dapat mempengaruhi pola asuh orang tua, yaitu karakteristik orang tua berupa kepribadian orang tua, keyakinan, persamaan dengan pola asuh yang diterima orang tua, usia orang tua, pendidikan orang tua, jenis kelamin (Ayah dan Ibu), status sosial ekonomi, konsep mengenai peran orang tua, jenis kelamin anak dan situasi.</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yang dilakukan oleh Wina, dkk (2016) tentang hubungan pola asuh orang tua dengan perkembangan sosial anak usia pra sekolah ( 4 – 6 tahun) di TK Muslimat Ar- Rohmah Gading Kembar Kecamatan Jabung Kabupaten Malang menunjukkan hasil bahwa sebagian besar (82,5%) responden adalah anak dengan pola asuh orang tua yang demokratis.</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Asumsi peneliti bahwa kontrol orang tua terhadap anak dalam penggunaan gadged sangatlah penting termasuk pengontrol penggunaan gadged pada anak usia dini agar manfaat positif dari penggunaan gadged dapat dimaksimalkan serta meminimumkan dampak negatinya. Penerapan pola asuh yang tepat adalah satu langkah konkrit yang dapat dilakukan untuk mewujudkan hal tersebut, dimana orang tua harus mampu melakukan komunikasi dan interaksi yang tepat dalam hal penggunaan gadged pada anak usia dini.</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Hal ini sudah terlihat di TK Al-Azhar Bukittinggi, dimana mayoritas orang tua telah menerapkan pola asuh yang demokratis terhadap anak usia dini dalam hal penggunaan gadged, dimana orang tua secara umum telah melakukan tindakan pengawasan terhadap penggunaan gadged pada anak, memberikan kesempatan anak untuk menceritakan pengalamannya dalam bermain gadged serta orang tua memberikan penjelasan terkait fitur-fitur yang telah digunakan anak dalam bermain gadged, seperti penjelasan tentang media yang telah ditonton anak dan dampak dari penggunaan gadged yang terlalu lama.</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Selain itu orang tua juga berupaya untuk selalu mengingatkan anak untuk dapat memanfaatkan waktu luang dengan baik yaitu melakukan hal-hal yang bermanfaat dari pada berlama-lama dalam bermain gadged, orang tua juga mengajarkan anak untuk membantu pekerjaan di rumah agar anak tidak terlalu lama bermain gadged serta mencegah kejadian kecanduan gadged (</w:t>
      </w:r>
      <w:r>
        <w:rPr>
          <w:rFonts w:ascii="Times New Roman" w:hAnsi="Times New Roman" w:cs="Times New Roman"/>
          <w:i/>
          <w:sz w:val="24"/>
          <w:szCs w:val="24"/>
        </w:rPr>
        <w:t>smarphone addiction</w:t>
      </w:r>
      <w:r>
        <w:rPr>
          <w:rFonts w:ascii="Times New Roman" w:hAnsi="Times New Roman" w:cs="Times New Roman"/>
          <w:sz w:val="24"/>
          <w:szCs w:val="24"/>
        </w:rPr>
        <w:t>) yang tentunya akan memberikan dampak negatif terhadap perkembangan anak.</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 sisi lain, pada penelitian ini masih ditemukan sebagian kecil orang tua yang menerapkan pola asuh permisif (pembiaran) dalam hal penggunaan gadged pada anak usia dini, yaitu orang tua yang cenderung memberikan kebebasan pada anak dalam penggunaan gadged dan pola orang tua yang menerapkan pola asuh otoriter yaitu orang tua yang memberikan hukuman yang keras untuk memberikan efek jera bagi anak untuk bermain gadged. Hal ini tentulah kurang tepat, karena disamping efek negatif, penggunaan gadged dengan kontrol yang tepat juga akan memberikan dampak positif terhadap perkembangan anak.</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Perbedaan pola pengasuhan orang tua dalam penggunaan gadged pada anak usia dini juga terpolarisasi berdasarkan karakteristik orangtua, dimana orang tua dengan pendidikan tinggi dan usia yang lebih matang cenderung lebih bijaksana dalam penerapan pola pengasuhan pada anak usia dini. Berbeda dengan kelompok orang tua yang berpendidikan rendah serta orang tua dengan usia yang lebih muda yang cenderung lebih arogan atau justru memberikan kebebasan pada anak dalam penggunaan gadged.</w:t>
      </w:r>
    </w:p>
    <w:p w:rsidR="001A7A05" w:rsidRPr="003102EE" w:rsidRDefault="001A7A05" w:rsidP="00006CFF">
      <w:pPr>
        <w:spacing w:after="0" w:line="240" w:lineRule="auto"/>
        <w:jc w:val="both"/>
        <w:rPr>
          <w:rFonts w:ascii="Times New Roman" w:hAnsi="Times New Roman" w:cs="Times New Roman"/>
          <w:sz w:val="24"/>
          <w:szCs w:val="24"/>
        </w:rPr>
      </w:pPr>
    </w:p>
    <w:p w:rsidR="001A7A05" w:rsidRPr="00006CFF" w:rsidRDefault="001A7A05"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Perkembangan Sosial Emosional Anak</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lebih dari sebagian yaitu sebanyak 38 orang (63,3%) responden adalah anak usia dini pengguna gadged dengan perkembangan sosial emosional yang baik, kurang dari sebagian yaitu sebanyak 18 orang (30%) responden adalah anak dengan perkembangan sosial emosional cukup dan sebagian kecil yaitu sebanyak 4 orang (6,7%) responden adalah anak pengguna gadged dengan perkembangan sosial emosional kurang. </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Perkembangan sosial adalah kemampuan anak untuk berinteraksi dan bersosialisasi dengan lingkungannya. Mula-mula anak hanya mengenal orang-orang yang paling dekat dengan dirinya, yaitu : ibunya selanjutnya orang-orang serumah. Dengan bertambahnya usia anak perlu dikembangkan pergaulan yang lebih luas. Anak perlu berkawan dan perlu diajarkan aturan-aturan, disiplin, sopan santun dan lain-lain.Terdapat dua teori primer perkembangan sosial yaitu model </w:t>
      </w:r>
      <w:r w:rsidRPr="00152A8A">
        <w:rPr>
          <w:rFonts w:ascii="Times New Roman" w:hAnsi="Times New Roman" w:cs="Times New Roman"/>
          <w:i/>
          <w:sz w:val="24"/>
          <w:szCs w:val="24"/>
        </w:rPr>
        <w:t>epigenetic (epigenic model)</w:t>
      </w:r>
      <w:r>
        <w:rPr>
          <w:rFonts w:ascii="Times New Roman" w:hAnsi="Times New Roman" w:cs="Times New Roman"/>
          <w:sz w:val="24"/>
          <w:szCs w:val="24"/>
        </w:rPr>
        <w:t xml:space="preserve"> dan model jejaring sosial </w:t>
      </w:r>
      <w:r>
        <w:rPr>
          <w:rFonts w:ascii="Times New Roman" w:hAnsi="Times New Roman" w:cs="Times New Roman"/>
          <w:i/>
          <w:sz w:val="24"/>
          <w:szCs w:val="24"/>
        </w:rPr>
        <w:t>(social network model).</w:t>
      </w:r>
      <w:r>
        <w:rPr>
          <w:rFonts w:ascii="Times New Roman" w:hAnsi="Times New Roman" w:cs="Times New Roman"/>
          <w:sz w:val="24"/>
          <w:szCs w:val="24"/>
        </w:rPr>
        <w:t xml:space="preserve">Dalam model epigenetic, hubungan ibu anak dianggap sangat penting. Jika hubungan tersebut negatif, maka hubungan dengan orang lain akan buruk. Jika hubungan tersebut positif, hubungan sosial yang lain juga akan baik </w:t>
      </w:r>
      <w:r w:rsidR="00B97E6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{"citationItems":[{"id":"ITEM-1","itemData":{"author":[{"dropping-particle":"","family":"Soetjiningsih &amp; Ranuh G","given":"","non-dropping-particle":"","parse-names":false,"suffix":""}],"id":"ITEM-1","issued":{"date-parts":[["2016"]]},"publisher":"EGC","publisher-place":"Jakarta","title":"Tumbuh Kembang Anak","type":"book"},"uris":["http://www.mendeley.com/documents/?uuid=08bdc735-08ea-4fff-b493-3c8eb0fa876f"]}],"mendeley":{"formattedCitation":"(Soetjiningsih &amp; Ranuh G, 2016)","plainTextFormattedCitation":"(Soetjiningsih &amp; Ranuh G, 2016)","previouslyFormattedCitation":"(Soetjiningsih &amp; Ranuh G, 2016)"},"properties":{"noteIndex":0},"schema":"https://github.com/citation-style-language/schema/raw/master/csl-citation.json"}</w:instrText>
      </w:r>
      <w:r w:rsidR="00B97E68">
        <w:rPr>
          <w:rFonts w:ascii="Times New Roman" w:hAnsi="Times New Roman" w:cs="Times New Roman"/>
          <w:sz w:val="24"/>
          <w:szCs w:val="24"/>
        </w:rPr>
        <w:fldChar w:fldCharType="separate"/>
      </w:r>
      <w:r w:rsidRPr="007B2B36">
        <w:rPr>
          <w:rFonts w:ascii="Times New Roman" w:hAnsi="Times New Roman" w:cs="Times New Roman"/>
          <w:noProof/>
          <w:sz w:val="24"/>
          <w:szCs w:val="24"/>
        </w:rPr>
        <w:t>(Soetjiningsih &amp; Ranuh G, 2016)</w:t>
      </w:r>
      <w:r w:rsidR="00B97E68">
        <w:rPr>
          <w:rFonts w:ascii="Times New Roman" w:hAnsi="Times New Roman" w:cs="Times New Roman"/>
          <w:sz w:val="24"/>
          <w:szCs w:val="24"/>
        </w:rPr>
        <w:fldChar w:fldCharType="end"/>
      </w:r>
      <w:r>
        <w:rPr>
          <w:rFonts w:ascii="Times New Roman" w:hAnsi="Times New Roman" w:cs="Times New Roman"/>
          <w:sz w:val="24"/>
          <w:szCs w:val="24"/>
        </w:rPr>
        <w:t>.</w:t>
      </w:r>
    </w:p>
    <w:p w:rsidR="001A7A05" w:rsidRPr="005A6C86"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teori, menurut Yusuf (2017) perkembangan sosial emosional anak dipengaruhi oleh faktor keluarga, kematangan, status sosial ekonomi faktor pendidikan dan faktor kapasitas mental. Maka dari itu pola asuh orang tua dalam penggunaan gadged merupakan bagian dari faktor peran keluarga </w:t>
      </w:r>
      <w:r>
        <w:rPr>
          <w:rFonts w:ascii="Times New Roman" w:hAnsi="Times New Roman" w:cs="Times New Roman"/>
          <w:sz w:val="24"/>
          <w:szCs w:val="24"/>
        </w:rPr>
        <w:lastRenderedPageBreak/>
        <w:t>dalam mempengaruhi perkembangan sosial emosional pada anak.</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penelitian yang telah dilakukan oleh Wina, dkk (2016) tentang hubungan pola asuh orang tua dengan perkembangan sosial anak usia pra sekolah ( 4 – 6 tahun) di TK Muslimat Ar- Rohmah Gading Kembar Kecamatan Jabung Kabupaten Malang menunjukkan hasil bahwa sebagian besar (87,5%) responden adalah anak dengan perkembangan sosial dalam kategori baik.</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Asumsi peneliti bahwa lebih dari sebagian anak usia dini yang menggunakan gadged di TK Al-Azhar Bukittinggi adalah anak dengan perkembangan sosial emosional yang baik dimana anak sudah mampu menunjukkan interaksi-interaksi sosial yang baik dengan teman-teman maupun guru di sekolah serta interaksi sosial di lingkungan sesuai dengan usianya, aspek perkembangan sosial yang menonjol adalah perkembangan sosial dalam berbagai dan bekerja sama, yaitu anak terlihat tertarik untuk berbagi makanan dengan teman lain yang tidak memiliki makanan atau bahkan saling berbagi makanan serta anak juga lebih suka bermain bersama dengan teman-teman dari pada menyendiri. </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Kondisi ini sesuai dengan perkembangan sosial pada anak usia dini, dimana mayoritas orang tua selalu mengajarkan anak untuk selalu berbagi dan bermain bersama teman-teman se usia mereka sehingga pada saat melihat temannya tidak memiliki makanan akan menimbulkan motivasi untuk saling berbagi agar mereka dapat sama-sama menikmati makanannya, khususnya saat berada di sekolah.</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aspek perkembangan emosional secara umum responden juga menunjukkan perkembangan emosional yang baik khususnya pada indikator ekspresi emosi secara verbal dimana anak mampu menunjukkan kegembiraan dengan sorakan gembira ketika berhasil melakukan sesuatu seperti berteriak hore saat berhasil menyelesaikan permainan secara bersama-sama serta ekpresi verbal lainnya.</w:t>
      </w:r>
    </w:p>
    <w:p w:rsidR="001A7A05" w:rsidRPr="009F268A"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Disamping perkembangan sosial emosional yang baik, pada penelitian ini juga ditemukan kurang dari sebagian anak dengan kategori perkembangan sosial emosional cukup dan kurang terutama pada indikator menolong </w:t>
      </w:r>
      <w:r>
        <w:rPr>
          <w:rFonts w:ascii="Times New Roman" w:hAnsi="Times New Roman" w:cs="Times New Roman"/>
          <w:sz w:val="24"/>
          <w:szCs w:val="24"/>
        </w:rPr>
        <w:lastRenderedPageBreak/>
        <w:t>terutama menghibur teman yang menangis dan ekpresi emosi secara non verbal, dimana ditemukan sebagian anak yang justru takut melihat kalau ada temannya menangis sehingga anak akan lebih sering memanggil guru disekolah atau orang tua di rumah jika menemukan ada temannya yang menangis jika dibandingkan langsung memberikan hiburan agar temannya berhenti menangis, selain itu juga ditemukan sebagian kecil anak yang tidak mampu menunjukkan ekpresi emosi non verbal seperti memberikan pelukan atau perhatian kepada teman yang mereka sayangi. Hal ini sesuai dengan perkembangan pada anak usia dini, dimana anak pada usia ini masih belum mengerti dan paham tentang ekspresi emosi non verbal terutama kepada orang asing di luar lingkungan keluarga. Selain itu sikap ragu-ragu anak untuk langsung menolong atau menghibur teman yang sedang menangis juga menunjukkan penerapan pola asuh orang tua, hal ini sering terjadi pada kelompok anak dengan pola asuh orang tua yang otoriter sehingga anak menjadi ragu-ragu dalam bertindak.</w:t>
      </w:r>
    </w:p>
    <w:p w:rsidR="00777944" w:rsidRDefault="00777944" w:rsidP="00006CFF">
      <w:pPr>
        <w:spacing w:after="0" w:line="240" w:lineRule="auto"/>
        <w:jc w:val="both"/>
        <w:rPr>
          <w:rFonts w:ascii="Times New Roman" w:hAnsi="Times New Roman" w:cs="Times New Roman"/>
          <w:b/>
          <w:sz w:val="24"/>
          <w:szCs w:val="24"/>
        </w:rPr>
      </w:pPr>
    </w:p>
    <w:p w:rsidR="001A7A05" w:rsidRPr="00006CFF" w:rsidRDefault="001A7A05"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 xml:space="preserve">Analisis Bivariat </w:t>
      </w:r>
    </w:p>
    <w:p w:rsidR="001A7A05" w:rsidRDefault="001A7A05" w:rsidP="00006CFF">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Hubungan Pola Asuh Orang Tua Terhadap Perkembangan Sosial Emosional Anak Usia Dini yang Menggunakan Gadged</w:t>
      </w:r>
    </w:p>
    <w:p w:rsidR="001A7A05" w:rsidRDefault="001A7A05" w:rsidP="00006CFF">
      <w:pPr>
        <w:pStyle w:val="ListParagraph"/>
        <w:spacing w:after="0" w:line="240" w:lineRule="auto"/>
        <w:ind w:left="360"/>
        <w:jc w:val="both"/>
        <w:rPr>
          <w:rFonts w:ascii="Times New Roman" w:hAnsi="Times New Roman" w:cs="Times New Roman"/>
          <w:b/>
          <w:sz w:val="24"/>
          <w:szCs w:val="24"/>
        </w:rPr>
      </w:pP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pada tabel 5.4 menunjukkan bahwa  dari 7 orang responden dengan pola asuh orang tua otoriter, terdapat 3 orang (42,9%) responden adalah anak dengan perkembangan sosial emosional cukup. Responden dengan pola asuh orang tua permisif adalah sebanyak 4 orang dan setengahnya (50%) responden adalah anak dengan perkembangan sosial emosional yang cukup dan dari 49 responden dengan pola asuh orang tua demokratis, terdapat lebih dari sebagiannya yaitu sebanyak 35 orang (71,4%) responden adalah anak dengan perkembangan sosial emosional yang baik. Berdasarkan hasil analisis statistik menggunakan uji </w:t>
      </w:r>
      <w:r w:rsidRPr="00E709B2">
        <w:rPr>
          <w:rFonts w:ascii="Times New Roman" w:hAnsi="Times New Roman" w:cs="Times New Roman"/>
          <w:i/>
          <w:sz w:val="24"/>
          <w:szCs w:val="24"/>
        </w:rPr>
        <w:t>chi-square</w:t>
      </w:r>
      <w:r>
        <w:rPr>
          <w:rFonts w:ascii="Times New Roman" w:hAnsi="Times New Roman" w:cs="Times New Roman"/>
          <w:sz w:val="24"/>
          <w:szCs w:val="24"/>
        </w:rPr>
        <w:t xml:space="preserve"> didapatkan nilai p = 0,014 ( p &lt; 0,05),  artinya terdapat hubungan yang signifikan antara pola asuh orang tua dengan perkembangan sosial emosional pada anak usia dini yang menggunakan gadged, dimana orang tua yang menerapkan pola asuh demokratis cenderung </w:t>
      </w:r>
      <w:r>
        <w:rPr>
          <w:rFonts w:ascii="Times New Roman" w:hAnsi="Times New Roman" w:cs="Times New Roman"/>
          <w:sz w:val="24"/>
          <w:szCs w:val="24"/>
        </w:rPr>
        <w:lastRenderedPageBreak/>
        <w:t>memiliki anak dengan perkembangan sosial emosional yang baik jika dibandingkan dengan orang tua yang menerapkan pola asuh otoriter dan permisif.</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Dampak dari penggunaan gadget ini adalah hambatan perkembangan yang mana  s</w:t>
      </w:r>
      <w:r w:rsidRPr="00484567">
        <w:rPr>
          <w:rFonts w:ascii="Times New Roman" w:hAnsi="Times New Roman" w:cs="Times New Roman"/>
          <w:sz w:val="24"/>
          <w:szCs w:val="24"/>
        </w:rPr>
        <w:t>aat menggunakan gadget, anak cenderung kurang bergerak, yang berdam</w:t>
      </w:r>
      <w:r>
        <w:rPr>
          <w:rFonts w:ascii="Times New Roman" w:hAnsi="Times New Roman" w:cs="Times New Roman"/>
          <w:sz w:val="24"/>
          <w:szCs w:val="24"/>
        </w:rPr>
        <w:t xml:space="preserve">pak pada hambatan perkembangan. Kemudian gangguan tidur, anak yang </w:t>
      </w:r>
      <w:r w:rsidRPr="00484567">
        <w:rPr>
          <w:rFonts w:ascii="Times New Roman" w:hAnsi="Times New Roman" w:cs="Times New Roman"/>
          <w:sz w:val="24"/>
          <w:szCs w:val="24"/>
        </w:rPr>
        <w:t xml:space="preserve"> menggunakan gadget di kamar tidur mengalami gangguan tidur yang berdampak pada penurunan prestasi belajar mereka.</w:t>
      </w:r>
      <w:r>
        <w:rPr>
          <w:rFonts w:ascii="Times New Roman" w:hAnsi="Times New Roman" w:cs="Times New Roman"/>
          <w:sz w:val="24"/>
          <w:szCs w:val="24"/>
        </w:rPr>
        <w:t xml:space="preserve"> Lalu penyakit mental, s</w:t>
      </w:r>
      <w:r w:rsidRPr="00484567">
        <w:rPr>
          <w:rFonts w:ascii="Times New Roman" w:hAnsi="Times New Roman" w:cs="Times New Roman"/>
          <w:sz w:val="24"/>
          <w:szCs w:val="24"/>
        </w:rPr>
        <w:t>ejumlah studi menyimpulkan, penggunaan gadget yang berlebihan merupakan faktor penyebab meningkatnya laju depresi, kecemasan, defisit perhatian, autisme, gangguan bipolar, dan gangguan perilaku pada anak.</w:t>
      </w:r>
      <w:r>
        <w:rPr>
          <w:rFonts w:ascii="Times New Roman" w:hAnsi="Times New Roman" w:cs="Times New Roman"/>
          <w:sz w:val="24"/>
          <w:szCs w:val="24"/>
        </w:rPr>
        <w:t xml:space="preserve"> Yang mana dampak lainnya yang terjadi akibat gadget adalah terjadinya gangguan perkembangan sosial dan emosional pada anak </w:t>
      </w:r>
      <w:r w:rsidR="00B97E6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{"citationItems":[{"id":"ITEM-1","itemData":{"abstract":"Mental health of children is a mental condition of children who do not experience mental illness, and the ability to think clearly, control emotions, and socialize with children his age. Mental health is less good in childhood can lead to more serious behavior disorders due to mental imbalance and emotional, and social life of children who are less good. One reason could be due to excessive use of gadgets. It can not be denied that the gadget has a positive or negative impact on the child's development. The positive effects such as gadgets can stimulate the senses of sight and hearing. Negative effects of gadgets on children include the brain growth is too fast, developmental obstacles, obesity, sleep disorders, mental illness, aggressive, dementia digital, addiction, radiation and not sustainable.","author":[{"dropping-particle":"","family":"Hasanah","given":"Muhimmatul","non-dropping-particle":"","parse-names":false,"suffix":""}],"container-title":"Indonesian Journal of Islamic Early Childhood Education","id":"ITEM-1","issue":"2","issued":{"date-parts":[["2017"]]},"page":"2017-214","title":"pengaruh gadget terhdap kesehatan mental anak","type":"article-journal","volume":"2"},"uris":["http://www.mendeley.com/documents/?uuid=d16a6359-52dc-434e-a533-a4ee29941dfd"]}],"mendeley":{"formattedCitation":"(Hasanah, 2017)","plainTextFormattedCitation":"(Hasanah, 2017)","previouslyFormattedCitation":"(Hasanah, 2017)"},"properties":{"noteIndex":0},"schema":"https://github.com/citation-style-language/schema/raw/master/csl-citation.json"}</w:instrText>
      </w:r>
      <w:r w:rsidR="00B97E68">
        <w:rPr>
          <w:rFonts w:ascii="Times New Roman" w:hAnsi="Times New Roman" w:cs="Times New Roman"/>
          <w:sz w:val="24"/>
          <w:szCs w:val="24"/>
        </w:rPr>
        <w:fldChar w:fldCharType="separate"/>
      </w:r>
      <w:r w:rsidRPr="00FB1BC8">
        <w:rPr>
          <w:rFonts w:ascii="Times New Roman" w:hAnsi="Times New Roman" w:cs="Times New Roman"/>
          <w:noProof/>
          <w:sz w:val="24"/>
          <w:szCs w:val="24"/>
        </w:rPr>
        <w:t>(Hasanah, 2017)</w:t>
      </w:r>
      <w:r w:rsidR="00B97E68">
        <w:rPr>
          <w:rFonts w:ascii="Times New Roman" w:hAnsi="Times New Roman" w:cs="Times New Roman"/>
          <w:sz w:val="24"/>
          <w:szCs w:val="24"/>
        </w:rPr>
        <w:fldChar w:fldCharType="end"/>
      </w:r>
      <w:r>
        <w:rPr>
          <w:rFonts w:ascii="Times New Roman" w:hAnsi="Times New Roman" w:cs="Times New Roman"/>
          <w:sz w:val="24"/>
          <w:szCs w:val="24"/>
        </w:rPr>
        <w:t>.</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penelitian yang telah dilakukan oleh Sulistiawati, dkk (2019) tentang hubungan penggunaan gadged dengan perkembangan sosial anak pra sekolah. Hasil penelitian ini menyatakan bahwa ada hubungan antara penggunaan gadged dengan perkembangan sosial pada anak pra sekolah, secara statistik didapatkan nilai p = 0,049, dimana diperoleh proporsi perkembangan sosial baik pada anak yang menggunakan gadged adalah sebesar 46,7% dan 56,7% pada kelompok anak yang tidak menggunakan gadged. Sehingga perlunya penerapan pola asuh yang tepat dari orang tua  dalam pengontrolan penggunaan gadged pada anak pra sekolah.</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terdahulu yang telah dilakukan oleh  Sujianti (2018) tentang hubungan lama dan frekuensi penggunaan gadged dengan perkembangan sosial anak pra sekolah di TK Islam Al Irsyad 01 Cilacap, hasil penelitian ini juga menyatakan bahwa sebagian besar (83,1%) responden adalah anak dengan lama dan frekuensi penggunaan gadged yang normal, sehingga dapat diindikasikan bahwa pola asuh penggunaan gadged yang diterapkan orang tua adalah baik atau demokratis, dimana orang tua membolehkan anak untuk bermain gadged namun tetap dalam pengawasan orang </w:t>
      </w:r>
      <w:r>
        <w:rPr>
          <w:rFonts w:ascii="Times New Roman" w:hAnsi="Times New Roman" w:cs="Times New Roman"/>
          <w:sz w:val="24"/>
          <w:szCs w:val="24"/>
        </w:rPr>
        <w:lastRenderedPageBreak/>
        <w:t>tua sehingga mayoritas anak tidak menggunakan gadged dalam waktu yang lama.</w:t>
      </w:r>
    </w:p>
    <w:p w:rsidR="001A7A05" w:rsidRPr="00AC1724"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lain yang dilakukan oleh A. Adekeye, </w:t>
      </w:r>
      <w:r>
        <w:rPr>
          <w:rFonts w:ascii="Times New Roman" w:hAnsi="Times New Roman" w:cs="Times New Roman"/>
          <w:i/>
          <w:sz w:val="24"/>
          <w:szCs w:val="24"/>
        </w:rPr>
        <w:t xml:space="preserve">et.al </w:t>
      </w:r>
      <w:r>
        <w:rPr>
          <w:rFonts w:ascii="Times New Roman" w:hAnsi="Times New Roman" w:cs="Times New Roman"/>
          <w:sz w:val="24"/>
          <w:szCs w:val="24"/>
        </w:rPr>
        <w:t xml:space="preserve">(2015) tentang </w:t>
      </w:r>
      <w:r>
        <w:rPr>
          <w:rFonts w:ascii="Times New Roman" w:hAnsi="Times New Roman" w:cs="Times New Roman"/>
          <w:i/>
          <w:sz w:val="24"/>
          <w:szCs w:val="24"/>
        </w:rPr>
        <w:t xml:space="preserve">Correlates between parenting styles and the emotional intelligence: a study of senikor secondary school students in lagos state. </w:t>
      </w:r>
      <w:r>
        <w:rPr>
          <w:rFonts w:ascii="Times New Roman" w:hAnsi="Times New Roman" w:cs="Times New Roman"/>
          <w:sz w:val="24"/>
          <w:szCs w:val="24"/>
        </w:rPr>
        <w:t>Hasil penelitian ini menyatakan bahwa ada hubungan yang signifikan antara pola asuh orang tua dengan kecerdasan emosional, secara statistik didapatkan nilai p = 0,003.</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Asumsi peneliti bahwa terdapat hubungan yang signifikan antara pola asuh orang tua dengan perkembangan sosial emosional anak usia dini yang menggunakan gadged, dimana hasil penelitian menunjukkan bahwa anak usia dini pengguna gadged dengan pola asuh orang tua demokratis cenderung menunjukkan perkembangan sosial emosional yang baik. Begitu pula sebaliknya, anak usia dini dengan pola asuh orang tua otoriter atau permisif cenderung menunjukkan perkembangan sosial emosional yang cukup hingga kurang.</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Orang tua yang menerapkan pola asuh demoktratis terhadap penggunaan gadged pada anak usia dini yaitu orang tua yang cenderung menerapkan interaksi dan komunikasi dua arah, memberikan kesempatan dan bimbingan dalam penggunaan gadged serta memberikan batasan dengan penjelasan dalam penggunaan gadged cenderung memiliki anak dengan perkembangan sosial emosional yang baik yaitu anak terhindar dari dampak negatif penggunaan gadged, secara emosional anak terlihat lebih tenang dan suka berinteraksi dengan teman-temannya, mampu mengekpresikan emosi secara positif khususnya ekpresi emosi verbal dalam menunjukkan kegembiraan dan cenderung lebih suka menolong dan bersosialisasi dengan teman-temannya.</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Berbeda dengan kelompok anak dengan pola asuh orang tua permisif dalam penggunaan gadged, dimana pada kelompok ini peneliti menemukan kecenderung anak memiliki permasalahan dalam perkembangan sosial khususnya interaksi dimana anak lebih suka menyendiri jika dibandingkan bermain bersama teman-temannya, tidak termotivasi untuk membantu perkejaan orang tua di rumah (menyapu rumah) dan merapikan kembali </w:t>
      </w:r>
      <w:r>
        <w:rPr>
          <w:rFonts w:ascii="Times New Roman" w:hAnsi="Times New Roman" w:cs="Times New Roman"/>
          <w:sz w:val="24"/>
          <w:szCs w:val="24"/>
        </w:rPr>
        <w:lastRenderedPageBreak/>
        <w:t>mainan setelah bermain serta adanya kecenderungan menolak saat diminta membantu orang tua. Hal ini menunjukkan anak mengalami dampak negatif dari bermain gadged yaitu anak mengalami penurunan interaksi sosial dan defisit perhatian serta gangguan perilaku dimana anak lebih suka menyendiri dibandingkan bermain bersama teman-temannya, lebih terfokus terhadap bermain gadged dibandingkan membantu orang tua dan berlatih kemandirian di rumah.</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Sedangkan kelompok anak usia dini pengguna gadged dengan pola asuh orang tua otoriter, lebih cenderung menunjukkan permasalahan perkembangan emosional yaitu anak cenderung tidak mampu menunjukkan ekpresi emosi secara non verbal, suka menggangu teman serta kurang memahami parameter dan regulasi emosi terutama anak cenderung ragu-ragu untuk bertindak seperti membantu ibu guru di sekolah atau membantu temannya.</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Pada penelitian ini juga ditemukan sebagian kecil anak dengan pola asuh orang tua demokratis namun menunjukkan perkembangan sosial emosional yang cukup dan kurang serta anak dengan pola asuh orang tua otoriter dan permisif namun menunjukkan perkembangan sosial emosional yang baik. Hal ini menunjukkan bahwa selain pola asuh orang tua secara umum dan pola asuh tentang penggunaan gadged, perkembangan sosial emosional anak juga dipengaruhi oleh faktor lain, seperti status sosial ekonomi orang tua dan kapasitas mental (emosi dan intelegensi)</w:t>
      </w:r>
    </w:p>
    <w:p w:rsidR="00622BED" w:rsidRPr="002B0FA7" w:rsidRDefault="00622BED" w:rsidP="00006CFF">
      <w:pPr>
        <w:spacing w:after="0" w:line="240" w:lineRule="auto"/>
        <w:ind w:firstLine="709"/>
        <w:jc w:val="both"/>
        <w:rPr>
          <w:rFonts w:ascii="Times New Roman" w:hAnsi="Times New Roman" w:cs="Times New Roman"/>
          <w:b/>
          <w:sz w:val="24"/>
          <w:szCs w:val="24"/>
        </w:rPr>
      </w:pPr>
    </w:p>
    <w:p w:rsidR="001A7A05" w:rsidRPr="00006CFF" w:rsidRDefault="001A7A05" w:rsidP="00006CFF">
      <w:pPr>
        <w:spacing w:after="0" w:line="240" w:lineRule="auto"/>
        <w:jc w:val="both"/>
        <w:rPr>
          <w:rFonts w:ascii="Times New Roman" w:hAnsi="Times New Roman" w:cs="Times New Roman"/>
          <w:b/>
          <w:sz w:val="24"/>
          <w:szCs w:val="24"/>
        </w:rPr>
      </w:pPr>
      <w:r w:rsidRPr="00006CFF">
        <w:rPr>
          <w:rFonts w:ascii="Times New Roman" w:hAnsi="Times New Roman" w:cs="Times New Roman"/>
          <w:b/>
          <w:sz w:val="24"/>
          <w:szCs w:val="24"/>
        </w:rPr>
        <w:t xml:space="preserve">Kesimpulan </w:t>
      </w:r>
    </w:p>
    <w:p w:rsidR="001A7A05" w:rsidRDefault="001A7A05" w:rsidP="00006C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dan pembahasan tentang hubungan pola asuh orang tua terhadap perkembangan sosial emosional anak yang menggunakan gadged pada anak usia dini di TK Al-Azhar Bukittinggi dapat disimpulkan bahwa:</w:t>
      </w:r>
    </w:p>
    <w:p w:rsidR="001A7A05" w:rsidRDefault="001A7A05" w:rsidP="00006CFF">
      <w:pPr>
        <w:pStyle w:val="ListParagraph"/>
        <w:numPr>
          <w:ilvl w:val="0"/>
          <w:numId w:val="7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Mayoritas (81,7%) responden adalah anak usia dini yang menggunakan gadged dengan pola asuh orang tua demoktratis</w:t>
      </w:r>
    </w:p>
    <w:p w:rsidR="001A7A05" w:rsidRDefault="001A7A05" w:rsidP="00006CFF">
      <w:pPr>
        <w:pStyle w:val="ListParagraph"/>
        <w:numPr>
          <w:ilvl w:val="0"/>
          <w:numId w:val="7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Lebih dari sebagian (63,3%) responden adalah anak dengan perkembangan sosial emosional baik</w:t>
      </w:r>
    </w:p>
    <w:p w:rsidR="001A7A05" w:rsidRDefault="001A7A05" w:rsidP="00006CFF">
      <w:pPr>
        <w:pStyle w:val="ListParagraph"/>
        <w:numPr>
          <w:ilvl w:val="0"/>
          <w:numId w:val="7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hubungan yang signifikan antara pola asuh orang tua dengan perkembangan sosial emosional anak usia dini yang </w:t>
      </w:r>
      <w:r>
        <w:rPr>
          <w:rFonts w:ascii="Times New Roman" w:hAnsi="Times New Roman" w:cs="Times New Roman"/>
          <w:sz w:val="24"/>
          <w:szCs w:val="24"/>
        </w:rPr>
        <w:lastRenderedPageBreak/>
        <w:t>menggunakan gadged di TK Al-Azhar Kota Bukittinggi, secara statistik didapatkan nilai p = 0,014.</w:t>
      </w:r>
    </w:p>
    <w:p w:rsidR="00DF430B" w:rsidRDefault="00DF430B" w:rsidP="00006CFF">
      <w:pPr>
        <w:pStyle w:val="ListParagraph"/>
        <w:spacing w:after="0" w:line="240" w:lineRule="auto"/>
        <w:ind w:left="0"/>
        <w:jc w:val="center"/>
        <w:rPr>
          <w:rFonts w:ascii="Times New Roman" w:hAnsi="Times New Roman" w:cs="Times New Roman"/>
          <w:b/>
          <w:sz w:val="24"/>
          <w:szCs w:val="24"/>
        </w:rPr>
      </w:pPr>
    </w:p>
    <w:p w:rsidR="000E36A0" w:rsidRDefault="000E36A0" w:rsidP="00743A20">
      <w:pPr>
        <w:pStyle w:val="ListParagraph"/>
        <w:spacing w:after="0" w:line="240" w:lineRule="auto"/>
        <w:ind w:left="0"/>
        <w:rPr>
          <w:rFonts w:ascii="Times New Roman" w:hAnsi="Times New Roman" w:cs="Times New Roman"/>
          <w:b/>
          <w:sz w:val="24"/>
          <w:szCs w:val="24"/>
        </w:rPr>
      </w:pPr>
    </w:p>
    <w:p w:rsidR="000137C6" w:rsidRDefault="00F927F6" w:rsidP="00006CF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rsidR="006340F0" w:rsidRDefault="006340F0" w:rsidP="00006CFF">
      <w:pPr>
        <w:pStyle w:val="ListParagraph"/>
        <w:spacing w:after="0" w:line="240" w:lineRule="auto"/>
        <w:ind w:left="0"/>
        <w:jc w:val="center"/>
        <w:rPr>
          <w:rFonts w:ascii="Times New Roman" w:hAnsi="Times New Roman" w:cs="Times New Roman"/>
          <w:b/>
          <w:sz w:val="24"/>
          <w:szCs w:val="24"/>
        </w:rPr>
      </w:pPr>
    </w:p>
    <w:p w:rsidR="002E7384" w:rsidRDefault="00B97E68"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F927F6">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E7384" w:rsidRPr="002E7384">
        <w:rPr>
          <w:rFonts w:ascii="Times New Roman" w:hAnsi="Times New Roman" w:cs="Times New Roman"/>
          <w:noProof/>
          <w:sz w:val="24"/>
          <w:szCs w:val="24"/>
        </w:rPr>
        <w:t xml:space="preserve">Adawiah, R. (2017). pola asuh orang tua dan implikasinya Terhadap Pendidikan Anak. </w:t>
      </w:r>
      <w:r w:rsidR="002E7384" w:rsidRPr="002E7384">
        <w:rPr>
          <w:rFonts w:ascii="Times New Roman" w:hAnsi="Times New Roman" w:cs="Times New Roman"/>
          <w:i/>
          <w:iCs/>
          <w:noProof/>
          <w:sz w:val="24"/>
          <w:szCs w:val="24"/>
        </w:rPr>
        <w:t>Jurnal Pendidikan Kewarganegaraan</w:t>
      </w:r>
      <w:r w:rsidR="002E7384" w:rsidRPr="002E7384">
        <w:rPr>
          <w:rFonts w:ascii="Times New Roman" w:hAnsi="Times New Roman" w:cs="Times New Roman"/>
          <w:noProof/>
          <w:sz w:val="24"/>
          <w:szCs w:val="24"/>
        </w:rPr>
        <w:t xml:space="preserve">, </w:t>
      </w:r>
      <w:r w:rsidR="002E7384" w:rsidRPr="002E7384">
        <w:rPr>
          <w:rFonts w:ascii="Times New Roman" w:hAnsi="Times New Roman" w:cs="Times New Roman"/>
          <w:i/>
          <w:iCs/>
          <w:noProof/>
          <w:sz w:val="24"/>
          <w:szCs w:val="24"/>
        </w:rPr>
        <w:t>7</w:t>
      </w:r>
      <w:r w:rsidR="002E7384" w:rsidRPr="002E7384">
        <w:rPr>
          <w:rFonts w:ascii="Times New Roman" w:hAnsi="Times New Roman" w:cs="Times New Roman"/>
          <w:noProof/>
          <w:sz w:val="24"/>
          <w:szCs w:val="24"/>
        </w:rPr>
        <w:t>, 33–48.</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Ayun, Q. (2017). Pola Asuh Orang Tua Dan Metode Pengasuhan Dalam Membentuk Kepribadian Anak. </w:t>
      </w:r>
      <w:r w:rsidRPr="002E7384">
        <w:rPr>
          <w:rFonts w:ascii="Times New Roman" w:hAnsi="Times New Roman" w:cs="Times New Roman"/>
          <w:i/>
          <w:iCs/>
          <w:noProof/>
          <w:sz w:val="24"/>
          <w:szCs w:val="24"/>
        </w:rPr>
        <w:t>Journal Stainkudus</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5</w:t>
      </w:r>
      <w:r w:rsidRPr="002E7384">
        <w:rPr>
          <w:rFonts w:ascii="Times New Roman" w:hAnsi="Times New Roman" w:cs="Times New Roman"/>
          <w:noProof/>
          <w:sz w:val="24"/>
          <w:szCs w:val="24"/>
        </w:rPr>
        <w:t>, 102–122.</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Azwar,Syaifuddin. (2013). </w:t>
      </w:r>
      <w:r w:rsidRPr="002E7384">
        <w:rPr>
          <w:rFonts w:ascii="Times New Roman" w:hAnsi="Times New Roman" w:cs="Times New Roman"/>
          <w:i/>
          <w:iCs/>
          <w:noProof/>
          <w:sz w:val="24"/>
          <w:szCs w:val="24"/>
        </w:rPr>
        <w:t>Metode Penelitian</w:t>
      </w:r>
      <w:r w:rsidRPr="002E7384">
        <w:rPr>
          <w:rFonts w:ascii="Times New Roman" w:hAnsi="Times New Roman" w:cs="Times New Roman"/>
          <w:noProof/>
          <w:sz w:val="24"/>
          <w:szCs w:val="24"/>
        </w:rPr>
        <w:t>. Yogyakarta: Pustaka Belajar.</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Baharuddin. (2014). </w:t>
      </w:r>
      <w:r w:rsidRPr="002E7384">
        <w:rPr>
          <w:rFonts w:ascii="Times New Roman" w:hAnsi="Times New Roman" w:cs="Times New Roman"/>
          <w:i/>
          <w:iCs/>
          <w:noProof/>
          <w:sz w:val="24"/>
          <w:szCs w:val="24"/>
        </w:rPr>
        <w:t>Pendidikan dan psikologi perkembangan</w:t>
      </w:r>
      <w:r w:rsidRPr="002E7384">
        <w:rPr>
          <w:rFonts w:ascii="Times New Roman" w:hAnsi="Times New Roman" w:cs="Times New Roman"/>
          <w:noProof/>
          <w:sz w:val="24"/>
          <w:szCs w:val="24"/>
        </w:rPr>
        <w:t>. Jogjakarta: Ar-Ruzz Media.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Chusna, P. A. (2017). Pengaruh Media Gadget Pada Perkembangan Karakter Anak. </w:t>
      </w:r>
      <w:r w:rsidRPr="002E7384">
        <w:rPr>
          <w:rFonts w:ascii="Times New Roman" w:hAnsi="Times New Roman" w:cs="Times New Roman"/>
          <w:i/>
          <w:iCs/>
          <w:noProof/>
          <w:sz w:val="24"/>
          <w:szCs w:val="24"/>
        </w:rPr>
        <w:t>Dinamika Penelitian: Media Komunikasi Sosial Keagamaan</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17</w:t>
      </w:r>
      <w:r w:rsidRPr="002E7384">
        <w:rPr>
          <w:rFonts w:ascii="Times New Roman" w:hAnsi="Times New Roman" w:cs="Times New Roman"/>
          <w:noProof/>
          <w:sz w:val="24"/>
          <w:szCs w:val="24"/>
        </w:rPr>
        <w:t>(2), 315–330. https://doi.org/10.21274/dinamika/2017.17.2.315-330</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Dewi,  ni putu ayu resitha, &amp; Susilawati,  luh kadek pande ary. (2016). Hubungan Antara Kecenderungan Pola Asuh Otoriter (Authoritarian Parenting Style) dengan Gejala Perilaku Agresif Pada Remaja. </w:t>
      </w:r>
      <w:r w:rsidRPr="002E7384">
        <w:rPr>
          <w:rFonts w:ascii="Times New Roman" w:hAnsi="Times New Roman" w:cs="Times New Roman"/>
          <w:i/>
          <w:iCs/>
          <w:noProof/>
          <w:sz w:val="24"/>
          <w:szCs w:val="24"/>
        </w:rPr>
        <w:t>Jurnal Psikologi Udayana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3</w:t>
      </w:r>
      <w:r w:rsidRPr="002E7384">
        <w:rPr>
          <w:rFonts w:ascii="Times New Roman" w:hAnsi="Times New Roman" w:cs="Times New Roman"/>
          <w:noProof/>
          <w:sz w:val="24"/>
          <w:szCs w:val="24"/>
        </w:rPr>
        <w:t>(1), 108–116. https://doi.org/10.24843/jpu.2016.v03.i01.p11</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Marketer. (2016). </w:t>
      </w:r>
      <w:r w:rsidRPr="002E7384">
        <w:rPr>
          <w:rFonts w:ascii="Times New Roman" w:hAnsi="Times New Roman" w:cs="Times New Roman"/>
          <w:i/>
          <w:iCs/>
          <w:noProof/>
          <w:sz w:val="24"/>
          <w:szCs w:val="24"/>
        </w:rPr>
        <w:t>2 Billion Consumers Worldwide to Get Smart(phones) by 2016.dari https://www.emarketer.com/Article/2-Billion-Consumers-Worldwide-Smartphones-by-2016/1011694</w:t>
      </w:r>
      <w:r w:rsidRPr="002E7384">
        <w:rPr>
          <w:rFonts w:ascii="Times New Roman" w:hAnsi="Times New Roman" w:cs="Times New Roman"/>
          <w:noProof/>
          <w:sz w:val="24"/>
          <w:szCs w:val="24"/>
        </w:rPr>
        <w:t>.</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Filtri, H. (2017). </w:t>
      </w:r>
      <w:r w:rsidR="001053CA" w:rsidRPr="002E7384">
        <w:rPr>
          <w:rFonts w:ascii="Times New Roman" w:hAnsi="Times New Roman" w:cs="Times New Roman"/>
          <w:noProof/>
          <w:sz w:val="24"/>
          <w:szCs w:val="24"/>
        </w:rPr>
        <w:t>Perkembanganemosional anak usia dini usia 5-6 tahun ditinjau dari ibu yang bekerja</w:t>
      </w:r>
      <w:r w:rsidRPr="002E7384">
        <w:rPr>
          <w:rFonts w:ascii="Times New Roman" w:hAnsi="Times New Roman" w:cs="Times New Roman"/>
          <w:noProof/>
          <w:sz w:val="24"/>
          <w:szCs w:val="24"/>
        </w:rPr>
        <w:t xml:space="preserve"> Title. </w:t>
      </w:r>
      <w:r w:rsidRPr="002E7384">
        <w:rPr>
          <w:rFonts w:ascii="Times New Roman" w:hAnsi="Times New Roman" w:cs="Times New Roman"/>
          <w:i/>
          <w:iCs/>
          <w:noProof/>
          <w:sz w:val="24"/>
          <w:szCs w:val="24"/>
        </w:rPr>
        <w:t>PAUD Lectura: Jurnal Pendidkan Anak Usia Dini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w:t>
      </w:r>
      <w:r w:rsidRPr="002E7384">
        <w:rPr>
          <w:rFonts w:ascii="Times New Roman" w:hAnsi="Times New Roman" w:cs="Times New Roman"/>
          <w:noProof/>
          <w:sz w:val="24"/>
          <w:szCs w:val="24"/>
        </w:rPr>
        <w:t>(1), 32–37.</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Gunawan, T., &amp; Muhabbatillah, S. (2019). Pola Asuh Orang Tua dalam Penggunaan Media Sosial Facebook pada Anak Sekolah Dasar. </w:t>
      </w:r>
      <w:r w:rsidRPr="002E7384">
        <w:rPr>
          <w:rFonts w:ascii="Times New Roman" w:hAnsi="Times New Roman" w:cs="Times New Roman"/>
          <w:i/>
          <w:iCs/>
          <w:noProof/>
          <w:sz w:val="24"/>
          <w:szCs w:val="24"/>
        </w:rPr>
        <w:t>Jurnal Pendidikan Sosial</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6</w:t>
      </w:r>
      <w:r w:rsidRPr="002E7384">
        <w:rPr>
          <w:rFonts w:ascii="Times New Roman" w:hAnsi="Times New Roman" w:cs="Times New Roman"/>
          <w:noProof/>
          <w:sz w:val="24"/>
          <w:szCs w:val="24"/>
        </w:rPr>
        <w:t>(1), 2019.</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Hasanah, M. (2017). pengaruh gadget terhdap kesehatan mental anak. </w:t>
      </w:r>
      <w:r w:rsidRPr="002E7384">
        <w:rPr>
          <w:rFonts w:ascii="Times New Roman" w:hAnsi="Times New Roman" w:cs="Times New Roman"/>
          <w:i/>
          <w:iCs/>
          <w:noProof/>
          <w:sz w:val="24"/>
          <w:szCs w:val="24"/>
        </w:rPr>
        <w:t xml:space="preserve">Indonesian Journal of Islamic Early Childhood </w:t>
      </w:r>
      <w:r w:rsidRPr="002E7384">
        <w:rPr>
          <w:rFonts w:ascii="Times New Roman" w:hAnsi="Times New Roman" w:cs="Times New Roman"/>
          <w:i/>
          <w:iCs/>
          <w:noProof/>
          <w:sz w:val="24"/>
          <w:szCs w:val="24"/>
        </w:rPr>
        <w:lastRenderedPageBreak/>
        <w:t>Education</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2</w:t>
      </w:r>
      <w:r w:rsidRPr="002E7384">
        <w:rPr>
          <w:rFonts w:ascii="Times New Roman" w:hAnsi="Times New Roman" w:cs="Times New Roman"/>
          <w:noProof/>
          <w:sz w:val="24"/>
          <w:szCs w:val="24"/>
        </w:rPr>
        <w:t>(2), 2017–2214.</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Imron, R. (2018). Hubungan Penggunaan Gadget dengan Perkembangan Sosial dan Emosional Anak Prasekolah di Kabupaten Lampung Selatan. </w:t>
      </w:r>
      <w:r w:rsidRPr="002E7384">
        <w:rPr>
          <w:rFonts w:ascii="Times New Roman" w:hAnsi="Times New Roman" w:cs="Times New Roman"/>
          <w:i/>
          <w:iCs/>
          <w:noProof/>
          <w:sz w:val="24"/>
          <w:szCs w:val="24"/>
        </w:rPr>
        <w:t>Jurnal Ilmiah Keperawatan Sai Betik</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13</w:t>
      </w:r>
      <w:r w:rsidRPr="002E7384">
        <w:rPr>
          <w:rFonts w:ascii="Times New Roman" w:hAnsi="Times New Roman" w:cs="Times New Roman"/>
          <w:noProof/>
          <w:sz w:val="24"/>
          <w:szCs w:val="24"/>
        </w:rPr>
        <w:t>(2), 148. https://doi.org/10.26630/jkep.v13i2.922</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Indriyani, M. (2018). </w:t>
      </w:r>
      <w:r w:rsidRPr="002E7384">
        <w:rPr>
          <w:rFonts w:ascii="Times New Roman" w:hAnsi="Times New Roman" w:cs="Times New Roman"/>
          <w:i/>
          <w:iCs/>
          <w:noProof/>
          <w:sz w:val="24"/>
          <w:szCs w:val="24"/>
        </w:rPr>
        <w:t>Persepsi Orangtua Terhadap Penggunaan Gadget Pada Anak Usia 5-6 Tahun</w:t>
      </w:r>
      <w:r w:rsidRPr="002E7384">
        <w:rPr>
          <w:rFonts w:ascii="Times New Roman" w:hAnsi="Times New Roman" w:cs="Times New Roman"/>
          <w:noProof/>
          <w:sz w:val="24"/>
          <w:szCs w:val="24"/>
        </w:rPr>
        <w:t>.</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Ismail, M., Sumarni, T., &amp; Sofiani, I. K. (2019). </w:t>
      </w:r>
      <w:r w:rsidR="00383E1E" w:rsidRPr="002E7384">
        <w:rPr>
          <w:rFonts w:ascii="Times New Roman" w:hAnsi="Times New Roman" w:cs="Times New Roman"/>
          <w:noProof/>
          <w:sz w:val="24"/>
          <w:szCs w:val="24"/>
        </w:rPr>
        <w:t>Pengaruh gawai dalam pola asuh orang tua terhadap anak usia dini</w:t>
      </w:r>
      <w:r w:rsidRPr="002E7384">
        <w:rPr>
          <w:rFonts w:ascii="Times New Roman" w:hAnsi="Times New Roman" w:cs="Times New Roman"/>
          <w:noProof/>
          <w:sz w:val="24"/>
          <w:szCs w:val="24"/>
        </w:rPr>
        <w:t xml:space="preserve"> (Studi Kasus Orang Tua dari Anak Usia 5 Tahun di TKIT Ibu Harapan Kecamatan Bengkalis). </w:t>
      </w:r>
      <w:r w:rsidRPr="002E7384">
        <w:rPr>
          <w:rFonts w:ascii="Times New Roman" w:hAnsi="Times New Roman" w:cs="Times New Roman"/>
          <w:i/>
          <w:iCs/>
          <w:noProof/>
          <w:sz w:val="24"/>
          <w:szCs w:val="24"/>
        </w:rPr>
        <w:t>AL-ISHLAH: Jurnal Pendidikan</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11</w:t>
      </w:r>
      <w:r w:rsidRPr="002E7384">
        <w:rPr>
          <w:rFonts w:ascii="Times New Roman" w:hAnsi="Times New Roman" w:cs="Times New Roman"/>
          <w:noProof/>
          <w:sz w:val="24"/>
          <w:szCs w:val="24"/>
        </w:rPr>
        <w:t>(1), 96. https://doi.org/10.35445/alishlah.v11i1.104</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Iswidharmanjaya, D. (2014). </w:t>
      </w:r>
      <w:r w:rsidRPr="002E7384">
        <w:rPr>
          <w:rFonts w:ascii="Times New Roman" w:hAnsi="Times New Roman" w:cs="Times New Roman"/>
          <w:i/>
          <w:iCs/>
          <w:noProof/>
          <w:sz w:val="24"/>
          <w:szCs w:val="24"/>
        </w:rPr>
        <w:t>Bila Si Kecil Bermain Gadget</w:t>
      </w:r>
      <w:r w:rsidRPr="002E7384">
        <w:rPr>
          <w:rFonts w:ascii="Times New Roman" w:hAnsi="Times New Roman" w:cs="Times New Roman"/>
          <w:noProof/>
          <w:sz w:val="24"/>
          <w:szCs w:val="24"/>
        </w:rPr>
        <w:t>. Yogyakarta: Bisakimia.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Kabali, H. K., Irigoyen, M. M., Nunez-Davis, R., Budacki, J. G., Mohanty, S. H., Leister, K. P., &amp; Bonner, R. L. (2015). Exposure and use of mobile media devices by young children. </w:t>
      </w:r>
      <w:r w:rsidRPr="002E7384">
        <w:rPr>
          <w:rFonts w:ascii="Times New Roman" w:hAnsi="Times New Roman" w:cs="Times New Roman"/>
          <w:i/>
          <w:iCs/>
          <w:noProof/>
          <w:sz w:val="24"/>
          <w:szCs w:val="24"/>
        </w:rPr>
        <w:t>Pediatrics</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136</w:t>
      </w:r>
      <w:r w:rsidRPr="002E7384">
        <w:rPr>
          <w:rFonts w:ascii="Times New Roman" w:hAnsi="Times New Roman" w:cs="Times New Roman"/>
          <w:noProof/>
          <w:sz w:val="24"/>
          <w:szCs w:val="24"/>
        </w:rPr>
        <w:t>(6), 1044–1050. https://doi.org/10.1542/peds.2015-2151</w:t>
      </w:r>
    </w:p>
    <w:p w:rsidR="002E7384" w:rsidRDefault="00D21BF0"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Khotimah, a. N</w:t>
      </w:r>
      <w:r w:rsidR="002E7384" w:rsidRPr="002E7384">
        <w:rPr>
          <w:rFonts w:ascii="Times New Roman" w:hAnsi="Times New Roman" w:cs="Times New Roman"/>
          <w:noProof/>
          <w:sz w:val="24"/>
          <w:szCs w:val="24"/>
        </w:rPr>
        <w:t xml:space="preserve">. (2019). </w:t>
      </w:r>
      <w:r w:rsidR="002E7384" w:rsidRPr="002E7384">
        <w:rPr>
          <w:rFonts w:ascii="Times New Roman" w:hAnsi="Times New Roman" w:cs="Times New Roman"/>
          <w:i/>
          <w:iCs/>
          <w:noProof/>
          <w:sz w:val="24"/>
          <w:szCs w:val="24"/>
        </w:rPr>
        <w:t>Hubungan pola asuh orang tua dalam penggunaan gadget dengan perkembangan sosial-emosional anak prasekolah (3-6 tahun) di tk al-hidayah plus madiun</w:t>
      </w:r>
      <w:r w:rsidR="002E7384" w:rsidRPr="002E7384">
        <w:rPr>
          <w:rFonts w:ascii="Times New Roman" w:hAnsi="Times New Roman" w:cs="Times New Roman"/>
          <w:noProof/>
          <w:sz w:val="24"/>
          <w:szCs w:val="24"/>
        </w:rPr>
        <w:t>.</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Kurnia, S., Suprapti, D., &amp; Anni. (2018). </w:t>
      </w:r>
      <w:r w:rsidR="00383E1E" w:rsidRPr="002E7384">
        <w:rPr>
          <w:rFonts w:ascii="Times New Roman" w:hAnsi="Times New Roman" w:cs="Times New Roman"/>
          <w:noProof/>
          <w:sz w:val="24"/>
          <w:szCs w:val="24"/>
        </w:rPr>
        <w:t>Pola asuh orang tua pada anak yang berperilaku agresif</w:t>
      </w:r>
      <w:r w:rsidRPr="002E7384">
        <w:rPr>
          <w:rFonts w:ascii="Times New Roman" w:hAnsi="Times New Roman" w:cs="Times New Roman"/>
          <w:noProof/>
          <w:sz w:val="24"/>
          <w:szCs w:val="24"/>
        </w:rPr>
        <w:t xml:space="preserve"> (Studi Deskriptif Kuantitatif Di TK Tunas Harapan Sawah Lebar Kota Bengkulu) Desi. </w:t>
      </w:r>
      <w:r w:rsidRPr="002E7384">
        <w:rPr>
          <w:rFonts w:ascii="Times New Roman" w:hAnsi="Times New Roman" w:cs="Times New Roman"/>
          <w:i/>
          <w:iCs/>
          <w:noProof/>
          <w:sz w:val="24"/>
          <w:szCs w:val="24"/>
        </w:rPr>
        <w:t>Ilmiah Potensia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3</w:t>
      </w:r>
      <w:r w:rsidRPr="002E7384">
        <w:rPr>
          <w:rFonts w:ascii="Times New Roman" w:hAnsi="Times New Roman" w:cs="Times New Roman"/>
          <w:noProof/>
          <w:sz w:val="24"/>
          <w:szCs w:val="24"/>
        </w:rPr>
        <w:t>(1), 1–6.</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Mamik, M. (2015). </w:t>
      </w:r>
      <w:r w:rsidRPr="002E7384">
        <w:rPr>
          <w:rFonts w:ascii="Times New Roman" w:hAnsi="Times New Roman" w:cs="Times New Roman"/>
          <w:i/>
          <w:iCs/>
          <w:noProof/>
          <w:sz w:val="24"/>
          <w:szCs w:val="24"/>
        </w:rPr>
        <w:t>Hubungan perhatian orangtua dengan perkembangan sosial anak usia 4 -5 tahun di desa birit Kecamatan Wedi Kabupaten Klaten tahun 2015</w:t>
      </w:r>
      <w:r w:rsidRPr="002E7384">
        <w:rPr>
          <w:rFonts w:ascii="Times New Roman" w:hAnsi="Times New Roman" w:cs="Times New Roman"/>
          <w:noProof/>
          <w:sz w:val="24"/>
          <w:szCs w:val="24"/>
        </w:rPr>
        <w:t>. 60.</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Masni, H. (2016). Peran Pola Asuh Demokratis Orangtua Terhadap Pengembangan Potensi Diri Dan Kreativitas Siswa. </w:t>
      </w:r>
      <w:r w:rsidRPr="002E7384">
        <w:rPr>
          <w:rFonts w:ascii="Times New Roman" w:hAnsi="Times New Roman" w:cs="Times New Roman"/>
          <w:i/>
          <w:iCs/>
          <w:noProof/>
          <w:sz w:val="24"/>
          <w:szCs w:val="24"/>
        </w:rPr>
        <w:t>Jurnal Ilmiah Dikdaya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6</w:t>
      </w:r>
      <w:r w:rsidRPr="002E7384">
        <w:rPr>
          <w:rFonts w:ascii="Times New Roman" w:hAnsi="Times New Roman" w:cs="Times New Roman"/>
          <w:noProof/>
          <w:sz w:val="24"/>
          <w:szCs w:val="24"/>
        </w:rPr>
        <w:t>(1), 58–74.</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Mulyana, E. H., Gandana, G., Zamzam, M., &amp; Muslim, N. (2017). Kemampuan Anak Usia Dini Mengelola Emosi Diri Pada Kelompok B Di Tk Pertiwi Dwp </w:t>
      </w:r>
      <w:r w:rsidRPr="002E7384">
        <w:rPr>
          <w:rFonts w:ascii="Times New Roman" w:hAnsi="Times New Roman" w:cs="Times New Roman"/>
          <w:noProof/>
          <w:sz w:val="24"/>
          <w:szCs w:val="24"/>
        </w:rPr>
        <w:lastRenderedPageBreak/>
        <w:t xml:space="preserve">Kecamatan Tawang Kota Tasikmalaya. </w:t>
      </w:r>
      <w:r w:rsidRPr="002E7384">
        <w:rPr>
          <w:rFonts w:ascii="Times New Roman" w:hAnsi="Times New Roman" w:cs="Times New Roman"/>
          <w:i/>
          <w:iCs/>
          <w:noProof/>
          <w:sz w:val="24"/>
          <w:szCs w:val="24"/>
        </w:rPr>
        <w:t>Jurnal Paud Agapedia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w:t>
      </w:r>
      <w:r w:rsidRPr="002E7384">
        <w:rPr>
          <w:rFonts w:ascii="Times New Roman" w:hAnsi="Times New Roman" w:cs="Times New Roman"/>
          <w:noProof/>
          <w:sz w:val="24"/>
          <w:szCs w:val="24"/>
        </w:rPr>
        <w:t>(2), 214–232.</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Nadhirah, Y. F. (2017). Perilaku Ketidakmatangan Sosial-Emosional Pada Anak Usia Dini. </w:t>
      </w:r>
      <w:r w:rsidRPr="002E7384">
        <w:rPr>
          <w:rFonts w:ascii="Times New Roman" w:hAnsi="Times New Roman" w:cs="Times New Roman"/>
          <w:i/>
          <w:iCs/>
          <w:noProof/>
          <w:sz w:val="24"/>
          <w:szCs w:val="24"/>
        </w:rPr>
        <w:t>Aṣ-Ṣibyān: Jurnal Pendidikan Anak Usia Dini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2</w:t>
      </w:r>
      <w:r w:rsidRPr="002E7384">
        <w:rPr>
          <w:rFonts w:ascii="Times New Roman" w:hAnsi="Times New Roman" w:cs="Times New Roman"/>
          <w:noProof/>
          <w:sz w:val="24"/>
          <w:szCs w:val="24"/>
        </w:rPr>
        <w:t>(1), 59–74. https://doi.org/10.1017/CBO9781107415324.004</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Nasikhah, I. D., &amp; Purwanta, E. (2019). </w:t>
      </w:r>
      <w:r w:rsidRPr="002E7384">
        <w:rPr>
          <w:rFonts w:ascii="Times New Roman" w:hAnsi="Times New Roman" w:cs="Times New Roman"/>
          <w:i/>
          <w:iCs/>
          <w:noProof/>
          <w:sz w:val="24"/>
          <w:szCs w:val="24"/>
        </w:rPr>
        <w:t>The Effect of Gadget Usage on Speaking Ability of 3-6 Year Olds</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296</w:t>
      </w:r>
      <w:r w:rsidRPr="002E7384">
        <w:rPr>
          <w:rFonts w:ascii="Times New Roman" w:hAnsi="Times New Roman" w:cs="Times New Roman"/>
          <w:noProof/>
          <w:sz w:val="24"/>
          <w:szCs w:val="24"/>
        </w:rPr>
        <w:t>(Icsie 2018), 216–219. https://doi.org/10.2991/icsie-18.2019.40</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Notoatmodjo, S. (2018). </w:t>
      </w:r>
      <w:r w:rsidRPr="002E7384">
        <w:rPr>
          <w:rFonts w:ascii="Times New Roman" w:hAnsi="Times New Roman" w:cs="Times New Roman"/>
          <w:i/>
          <w:iCs/>
          <w:noProof/>
          <w:sz w:val="24"/>
          <w:szCs w:val="24"/>
        </w:rPr>
        <w:t>Metode Penelitian Kesehatan</w:t>
      </w:r>
      <w:r w:rsidRPr="002E7384">
        <w:rPr>
          <w:rFonts w:ascii="Times New Roman" w:hAnsi="Times New Roman" w:cs="Times New Roman"/>
          <w:noProof/>
          <w:sz w:val="24"/>
          <w:szCs w:val="24"/>
        </w:rPr>
        <w:t>. Jakarta: Rineka Cipta.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Novitasari, W., &amp; Khotimah, N. (2016). </w:t>
      </w:r>
      <w:r w:rsidR="00383E1E" w:rsidRPr="002E7384">
        <w:rPr>
          <w:rFonts w:ascii="Times New Roman" w:hAnsi="Times New Roman" w:cs="Times New Roman"/>
          <w:noProof/>
          <w:sz w:val="24"/>
          <w:szCs w:val="24"/>
        </w:rPr>
        <w:t>Dampak penggunaan gadget terhadap interksi sosial anak usia 5-6 tahun</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Jurnal PAUD Teratai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05 nomor 0</w:t>
      </w:r>
      <w:r w:rsidRPr="002E7384">
        <w:rPr>
          <w:rFonts w:ascii="Times New Roman" w:hAnsi="Times New Roman" w:cs="Times New Roman"/>
          <w:noProof/>
          <w:sz w:val="24"/>
          <w:szCs w:val="24"/>
        </w:rPr>
        <w:t>, 182–186.</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Nurmasyithah, S. (2014). </w:t>
      </w:r>
      <w:r w:rsidRPr="002E7384">
        <w:rPr>
          <w:rFonts w:ascii="Times New Roman" w:hAnsi="Times New Roman" w:cs="Times New Roman"/>
          <w:i/>
          <w:iCs/>
          <w:noProof/>
          <w:sz w:val="24"/>
          <w:szCs w:val="24"/>
        </w:rPr>
        <w:t>Dampak Pola Asuh Orang Tua &amp; Guru Terhadap Kecerdasan Perilaku Agresif Siswa</w:t>
      </w:r>
      <w:r w:rsidRPr="002E7384">
        <w:rPr>
          <w:rFonts w:ascii="Times New Roman" w:hAnsi="Times New Roman" w:cs="Times New Roman"/>
          <w:noProof/>
          <w:sz w:val="24"/>
          <w:szCs w:val="24"/>
        </w:rPr>
        <w:t>. Yogyakarta: Ar-Ruzz Media.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Nursalam. (2013). </w:t>
      </w:r>
      <w:r w:rsidRPr="002E7384">
        <w:rPr>
          <w:rFonts w:ascii="Times New Roman" w:hAnsi="Times New Roman" w:cs="Times New Roman"/>
          <w:i/>
          <w:iCs/>
          <w:noProof/>
          <w:sz w:val="24"/>
          <w:szCs w:val="24"/>
        </w:rPr>
        <w:t>Metodologi Penelitian Ilmu Keperawatan Edisi 3</w:t>
      </w:r>
      <w:r w:rsidRPr="002E7384">
        <w:rPr>
          <w:rFonts w:ascii="Times New Roman" w:hAnsi="Times New Roman" w:cs="Times New Roman"/>
          <w:noProof/>
          <w:sz w:val="24"/>
          <w:szCs w:val="24"/>
        </w:rPr>
        <w:t>. Jakarta.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Rachmat, I. F. (2018). JURNAL JENDELA BUNDA Vol 6 No 1 Maret-Agustus 2018. </w:t>
      </w:r>
      <w:r w:rsidR="00383E1E" w:rsidRPr="002E7384">
        <w:rPr>
          <w:rFonts w:ascii="Times New Roman" w:hAnsi="Times New Roman" w:cs="Times New Roman"/>
          <w:i/>
          <w:iCs/>
          <w:noProof/>
          <w:sz w:val="24"/>
          <w:szCs w:val="24"/>
        </w:rPr>
        <w:t>Pengaruh kelekatan orang tua dan anak terhadap penggunaan teknologi digital anak usia dini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6</w:t>
      </w:r>
      <w:r w:rsidRPr="002E7384">
        <w:rPr>
          <w:rFonts w:ascii="Times New Roman" w:hAnsi="Times New Roman" w:cs="Times New Roman"/>
          <w:noProof/>
          <w:sz w:val="24"/>
          <w:szCs w:val="24"/>
        </w:rPr>
        <w:t>(1), 14–29.</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Radliya, R., Apriliya, S., &amp; Zakiyyah, T. R. (2017). Pengaruh Penggunaan Gawai Terhadap Perkembangan Sosial Emosional Anak Usia Dini. </w:t>
      </w:r>
      <w:r w:rsidRPr="002E7384">
        <w:rPr>
          <w:rFonts w:ascii="Times New Roman" w:hAnsi="Times New Roman" w:cs="Times New Roman"/>
          <w:i/>
          <w:iCs/>
          <w:noProof/>
          <w:sz w:val="24"/>
          <w:szCs w:val="24"/>
        </w:rPr>
        <w:t>Jurnal Paud Agapedia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w:t>
      </w:r>
      <w:r w:rsidRPr="002E7384">
        <w:rPr>
          <w:rFonts w:ascii="Times New Roman" w:hAnsi="Times New Roman" w:cs="Times New Roman"/>
          <w:noProof/>
          <w:sz w:val="24"/>
          <w:szCs w:val="24"/>
        </w:rPr>
        <w:t>(1), 1–12.</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Riandini, S. (2015). Pengaruh Pola Pengasuhan dengan Perkembangan Komunikasi Anak Autis kepada Orang Tua Influence of the Development of Communication Parenting Autistic Children to Parents. </w:t>
      </w:r>
      <w:r w:rsidRPr="002E7384">
        <w:rPr>
          <w:rFonts w:ascii="Times New Roman" w:hAnsi="Times New Roman" w:cs="Times New Roman"/>
          <w:i/>
          <w:iCs/>
          <w:noProof/>
          <w:sz w:val="24"/>
          <w:szCs w:val="24"/>
        </w:rPr>
        <w:t>Majority</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4</w:t>
      </w:r>
      <w:r w:rsidRPr="002E7384">
        <w:rPr>
          <w:rFonts w:ascii="Times New Roman" w:hAnsi="Times New Roman" w:cs="Times New Roman"/>
          <w:noProof/>
          <w:sz w:val="24"/>
          <w:szCs w:val="24"/>
        </w:rPr>
        <w:t>(8), 99–106.</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Robbiyah, R., Ekasari, D., &amp; Witarsa, R. (2018). Pengaruh Pola Asuh Ibu terhadap Kecerdasan Sosial Anak Usia Dini di TK Kenanga Kabupaten Bandung Barat. </w:t>
      </w:r>
      <w:r w:rsidRPr="002E7384">
        <w:rPr>
          <w:rFonts w:ascii="Times New Roman" w:hAnsi="Times New Roman" w:cs="Times New Roman"/>
          <w:i/>
          <w:iCs/>
          <w:noProof/>
          <w:sz w:val="24"/>
          <w:szCs w:val="24"/>
        </w:rPr>
        <w:t>Jurnal Obsesi : Jurnal Pendidikan Anak Usia Dini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2</w:t>
      </w:r>
      <w:r w:rsidRPr="002E7384">
        <w:rPr>
          <w:rFonts w:ascii="Times New Roman" w:hAnsi="Times New Roman" w:cs="Times New Roman"/>
          <w:noProof/>
          <w:sz w:val="24"/>
          <w:szCs w:val="24"/>
        </w:rPr>
        <w:t>(1), 74. https://doi.org/10.31004/obsesi.v2i1.10</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Rukmana, I. N. (2017). </w:t>
      </w:r>
      <w:r w:rsidRPr="002E7384">
        <w:rPr>
          <w:rFonts w:ascii="Times New Roman" w:hAnsi="Times New Roman" w:cs="Times New Roman"/>
          <w:i/>
          <w:iCs/>
          <w:noProof/>
          <w:sz w:val="24"/>
          <w:szCs w:val="24"/>
        </w:rPr>
        <w:t>Hubungan kecakapan emosi dengan kemandirian anak pra sekolah di mulyorejo malang</w:t>
      </w:r>
      <w:r w:rsidRPr="002E7384">
        <w:rPr>
          <w:rFonts w:ascii="Times New Roman" w:hAnsi="Times New Roman" w:cs="Times New Roman"/>
          <w:noProof/>
          <w:sz w:val="24"/>
          <w:szCs w:val="24"/>
        </w:rPr>
        <w:t>.</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Santrock.J. (2011). </w:t>
      </w:r>
      <w:r w:rsidRPr="002E7384">
        <w:rPr>
          <w:rFonts w:ascii="Times New Roman" w:hAnsi="Times New Roman" w:cs="Times New Roman"/>
          <w:i/>
          <w:iCs/>
          <w:noProof/>
          <w:sz w:val="24"/>
          <w:szCs w:val="24"/>
        </w:rPr>
        <w:t>Masa Perkembangan Anak</w:t>
      </w:r>
      <w:r w:rsidRPr="002E7384">
        <w:rPr>
          <w:rFonts w:ascii="Times New Roman" w:hAnsi="Times New Roman" w:cs="Times New Roman"/>
          <w:noProof/>
          <w:sz w:val="24"/>
          <w:szCs w:val="24"/>
        </w:rPr>
        <w:t xml:space="preserve">. </w:t>
      </w:r>
      <w:r w:rsidRPr="002E7384">
        <w:rPr>
          <w:rFonts w:ascii="Times New Roman" w:hAnsi="Times New Roman" w:cs="Times New Roman"/>
          <w:noProof/>
          <w:sz w:val="24"/>
          <w:szCs w:val="24"/>
        </w:rPr>
        <w:lastRenderedPageBreak/>
        <w:t>Jakarta: Salemba Humanika.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Sari, M., &amp; Miranda, M. P. (2019). </w:t>
      </w:r>
      <w:r w:rsidR="006340F0" w:rsidRPr="002E7384">
        <w:rPr>
          <w:rFonts w:ascii="Times New Roman" w:hAnsi="Times New Roman" w:cs="Times New Roman"/>
          <w:i/>
          <w:iCs/>
          <w:noProof/>
          <w:sz w:val="24"/>
          <w:szCs w:val="24"/>
        </w:rPr>
        <w:t xml:space="preserve">Dampak gadget terhadap perkembangan sosial anak usia dini ( studi kasus gadget terhadap perkembangan sosial anak usia dini desa panggoi muara dua kota lhokseumawe </w:t>
      </w:r>
      <w:r w:rsidRPr="002E7384">
        <w:rPr>
          <w:rFonts w:ascii="Times New Roman" w:hAnsi="Times New Roman" w:cs="Times New Roman"/>
          <w:i/>
          <w:iCs/>
          <w:noProof/>
          <w:sz w:val="24"/>
          <w:szCs w:val="24"/>
        </w:rPr>
        <w:t>) Jurnal Saree Vol 1 No 1 Tahun ( 2019 )</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w:t>
      </w:r>
      <w:r w:rsidRPr="002E7384">
        <w:rPr>
          <w:rFonts w:ascii="Times New Roman" w:hAnsi="Times New Roman" w:cs="Times New Roman"/>
          <w:noProof/>
          <w:sz w:val="24"/>
          <w:szCs w:val="24"/>
        </w:rPr>
        <w:t>(1), 100–116.</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Setianingsih, S. (2018). Dampak Penggunaan Gadget Pada Anak Usia Prasekolah Dapat Meningkatan Resiko Gangguan Pemusatan Perhatian Dan Hiperaktivitas. </w:t>
      </w:r>
      <w:r w:rsidRPr="002E7384">
        <w:rPr>
          <w:rFonts w:ascii="Times New Roman" w:hAnsi="Times New Roman" w:cs="Times New Roman"/>
          <w:i/>
          <w:iCs/>
          <w:noProof/>
          <w:sz w:val="24"/>
          <w:szCs w:val="24"/>
        </w:rPr>
        <w:t>Gaster</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16</w:t>
      </w:r>
      <w:r w:rsidRPr="002E7384">
        <w:rPr>
          <w:rFonts w:ascii="Times New Roman" w:hAnsi="Times New Roman" w:cs="Times New Roman"/>
          <w:noProof/>
          <w:sz w:val="24"/>
          <w:szCs w:val="24"/>
        </w:rPr>
        <w:t>(2), 191. https://doi.org/10.30787/gaster.v16i2.297</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Shocib. (2014). </w:t>
      </w:r>
      <w:r w:rsidRPr="002E7384">
        <w:rPr>
          <w:rFonts w:ascii="Times New Roman" w:hAnsi="Times New Roman" w:cs="Times New Roman"/>
          <w:i/>
          <w:iCs/>
          <w:noProof/>
          <w:sz w:val="24"/>
          <w:szCs w:val="24"/>
        </w:rPr>
        <w:t>Pola asuh orang tua</w:t>
      </w:r>
      <w:r w:rsidRPr="002E7384">
        <w:rPr>
          <w:rFonts w:ascii="Times New Roman" w:hAnsi="Times New Roman" w:cs="Times New Roman"/>
          <w:noProof/>
          <w:sz w:val="24"/>
          <w:szCs w:val="24"/>
        </w:rPr>
        <w:t>. Jakarta: Rineka Cipta.</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Soetjiningsih &amp; Ranuh G. (2016). </w:t>
      </w:r>
      <w:r w:rsidRPr="002E7384">
        <w:rPr>
          <w:rFonts w:ascii="Times New Roman" w:hAnsi="Times New Roman" w:cs="Times New Roman"/>
          <w:i/>
          <w:iCs/>
          <w:noProof/>
          <w:sz w:val="24"/>
          <w:szCs w:val="24"/>
        </w:rPr>
        <w:t>Tumbuh Kembang Anak</w:t>
      </w:r>
      <w:r w:rsidRPr="002E7384">
        <w:rPr>
          <w:rFonts w:ascii="Times New Roman" w:hAnsi="Times New Roman" w:cs="Times New Roman"/>
          <w:noProof/>
          <w:sz w:val="24"/>
          <w:szCs w:val="24"/>
        </w:rPr>
        <w:t>. Jakarta: EGC.</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Sujianti, S. (2018). Hubungan Lama Dan Frekuensi Penggunaan Gadget Dengan Perkembangan Sosial Anak Pra Sekolah Di Tk Islam Al Irsyad 01 Cilacap. </w:t>
      </w:r>
      <w:r w:rsidRPr="002E7384">
        <w:rPr>
          <w:rFonts w:ascii="Times New Roman" w:hAnsi="Times New Roman" w:cs="Times New Roman"/>
          <w:i/>
          <w:iCs/>
          <w:noProof/>
          <w:sz w:val="24"/>
          <w:szCs w:val="24"/>
        </w:rPr>
        <w:t>Jurnal Kebidanan</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8</w:t>
      </w:r>
      <w:r w:rsidRPr="002E7384">
        <w:rPr>
          <w:rFonts w:ascii="Times New Roman" w:hAnsi="Times New Roman" w:cs="Times New Roman"/>
          <w:noProof/>
          <w:sz w:val="24"/>
          <w:szCs w:val="24"/>
        </w:rPr>
        <w:t>(1), 54. https://doi.org/10.31983/jkb.v8i1.3735</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Trimuliana, I., Dhieni, N., &amp; Hapidin, H. (2019). Perilaku Religius Anak Usia 5-6 Tahun pada PAUD Model Karakter. </w:t>
      </w:r>
      <w:r w:rsidRPr="002E7384">
        <w:rPr>
          <w:rFonts w:ascii="Times New Roman" w:hAnsi="Times New Roman" w:cs="Times New Roman"/>
          <w:i/>
          <w:iCs/>
          <w:noProof/>
          <w:sz w:val="24"/>
          <w:szCs w:val="24"/>
        </w:rPr>
        <w:t>Jurnal Obsesi : Jurnal Pendidikan Anak Usia Dini</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3</w:t>
      </w:r>
      <w:r w:rsidRPr="002E7384">
        <w:rPr>
          <w:rFonts w:ascii="Times New Roman" w:hAnsi="Times New Roman" w:cs="Times New Roman"/>
          <w:noProof/>
          <w:sz w:val="24"/>
          <w:szCs w:val="24"/>
        </w:rPr>
        <w:t>(2), 570. https://doi.org/10.31004/obsesi.v3i2.251</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Tusyana, E., &amp; Trengginas, R. (2019). </w:t>
      </w:r>
      <w:r w:rsidR="00383E1E" w:rsidRPr="002E7384">
        <w:rPr>
          <w:rFonts w:ascii="Times New Roman" w:hAnsi="Times New Roman" w:cs="Times New Roman"/>
          <w:noProof/>
          <w:sz w:val="24"/>
          <w:szCs w:val="24"/>
        </w:rPr>
        <w:t>Analisis perkembangan sosial-emosional tercapai</w:t>
      </w:r>
      <w:r w:rsidRPr="002E7384">
        <w:rPr>
          <w:rFonts w:ascii="Times New Roman" w:hAnsi="Times New Roman" w:cs="Times New Roman"/>
          <w:noProof/>
          <w:sz w:val="24"/>
          <w:szCs w:val="24"/>
        </w:rPr>
        <w:t xml:space="preserve"> Abstrak. </w:t>
      </w:r>
      <w:r w:rsidRPr="002E7384">
        <w:rPr>
          <w:rFonts w:ascii="Times New Roman" w:hAnsi="Times New Roman" w:cs="Times New Roman"/>
          <w:i/>
          <w:iCs/>
          <w:noProof/>
          <w:sz w:val="24"/>
          <w:szCs w:val="24"/>
        </w:rPr>
        <w:t>Jurnal Iventa</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3</w:t>
      </w:r>
      <w:r w:rsidRPr="002E7384">
        <w:rPr>
          <w:rFonts w:ascii="Times New Roman" w:hAnsi="Times New Roman" w:cs="Times New Roman"/>
          <w:noProof/>
          <w:sz w:val="24"/>
          <w:szCs w:val="24"/>
        </w:rPr>
        <w:t>(1), 18–26.</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Yuni Sulistiawati, Supratman, V. A., &amp; Nugroho, T. A. (2019). Pengaruh Penggunaan Gadget Terhadap Perkembangan Sosial Anak Pra Sekolah Di Kabupaten Pesawaran Lampung. </w:t>
      </w:r>
      <w:r w:rsidRPr="002E7384">
        <w:rPr>
          <w:rFonts w:ascii="Times New Roman" w:hAnsi="Times New Roman" w:cs="Times New Roman"/>
          <w:i/>
          <w:iCs/>
          <w:noProof/>
          <w:sz w:val="24"/>
          <w:szCs w:val="24"/>
        </w:rPr>
        <w:t>Wellness and Healthy Magazine</w:t>
      </w:r>
      <w:r w:rsidRPr="002E7384">
        <w:rPr>
          <w:rFonts w:ascii="Times New Roman" w:hAnsi="Times New Roman" w:cs="Times New Roman"/>
          <w:noProof/>
          <w:sz w:val="24"/>
          <w:szCs w:val="24"/>
        </w:rPr>
        <w:t xml:space="preserve">, </w:t>
      </w:r>
      <w:r w:rsidRPr="002E7384">
        <w:rPr>
          <w:rFonts w:ascii="Times New Roman" w:hAnsi="Times New Roman" w:cs="Times New Roman"/>
          <w:i/>
          <w:iCs/>
          <w:noProof/>
          <w:sz w:val="24"/>
          <w:szCs w:val="24"/>
        </w:rPr>
        <w:t>2</w:t>
      </w:r>
      <w:r w:rsidRPr="002E7384">
        <w:rPr>
          <w:rFonts w:ascii="Times New Roman" w:hAnsi="Times New Roman" w:cs="Times New Roman"/>
          <w:noProof/>
          <w:sz w:val="24"/>
          <w:szCs w:val="24"/>
        </w:rPr>
        <w:t>(February), 187–192. Retrieved from https://wellness.journalpress.id/wellness/article/view/v1i218wh</w:t>
      </w:r>
    </w:p>
    <w:p w:rsidR="002E7384" w:rsidRDefault="002E7384" w:rsidP="00006CF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E7384">
        <w:rPr>
          <w:rFonts w:ascii="Times New Roman" w:hAnsi="Times New Roman" w:cs="Times New Roman"/>
          <w:noProof/>
          <w:sz w:val="24"/>
          <w:szCs w:val="24"/>
        </w:rPr>
        <w:t xml:space="preserve">Yusuf, S. (2017). </w:t>
      </w:r>
      <w:r w:rsidRPr="002E7384">
        <w:rPr>
          <w:rFonts w:ascii="Times New Roman" w:hAnsi="Times New Roman" w:cs="Times New Roman"/>
          <w:i/>
          <w:iCs/>
          <w:noProof/>
          <w:sz w:val="24"/>
          <w:szCs w:val="24"/>
        </w:rPr>
        <w:t>Psikologi Perkembangan Anak dan Remaja</w:t>
      </w:r>
      <w:r w:rsidRPr="002E7384">
        <w:rPr>
          <w:rFonts w:ascii="Times New Roman" w:hAnsi="Times New Roman" w:cs="Times New Roman"/>
          <w:noProof/>
          <w:sz w:val="24"/>
          <w:szCs w:val="24"/>
        </w:rPr>
        <w:t>. Bandung: Remaja Rosdakarya.</w:t>
      </w:r>
    </w:p>
    <w:p w:rsidR="00D43EE6" w:rsidRPr="006340F0" w:rsidRDefault="00B97E68" w:rsidP="000E36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43EE6" w:rsidRPr="006340F0" w:rsidSect="000E36A0">
      <w:type w:val="continuous"/>
      <w:pgSz w:w="11907" w:h="16840" w:code="9"/>
      <w:pgMar w:top="1134" w:right="1134" w:bottom="1134" w:left="1134"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34" w:rsidRDefault="00723234">
      <w:pPr>
        <w:spacing w:after="0" w:line="240" w:lineRule="auto"/>
      </w:pPr>
      <w:r>
        <w:separator/>
      </w:r>
    </w:p>
  </w:endnote>
  <w:endnote w:type="continuationSeparator" w:id="0">
    <w:p w:rsidR="00723234" w:rsidRDefault="007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E7" w:rsidRDefault="00A9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34" w:rsidRDefault="00723234">
      <w:pPr>
        <w:spacing w:after="0" w:line="240" w:lineRule="auto"/>
      </w:pPr>
      <w:r>
        <w:separator/>
      </w:r>
    </w:p>
  </w:footnote>
  <w:footnote w:type="continuationSeparator" w:id="0">
    <w:p w:rsidR="00723234" w:rsidRDefault="0072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E7" w:rsidRDefault="00A952E7">
    <w:pPr>
      <w:pStyle w:val="Header"/>
      <w:jc w:val="right"/>
    </w:pPr>
  </w:p>
  <w:p w:rsidR="00A952E7" w:rsidRDefault="00A95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02A"/>
    <w:multiLevelType w:val="hybridMultilevel"/>
    <w:tmpl w:val="D3BC8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10C"/>
    <w:multiLevelType w:val="hybridMultilevel"/>
    <w:tmpl w:val="F8A0B30C"/>
    <w:lvl w:ilvl="0" w:tplc="04090019">
      <w:start w:val="1"/>
      <w:numFmt w:val="lowerLetter"/>
      <w:lvlText w:val="%1."/>
      <w:lvlJc w:val="left"/>
      <w:pPr>
        <w:ind w:left="720" w:hanging="360"/>
      </w:pPr>
    </w:lvl>
    <w:lvl w:ilvl="1" w:tplc="8F6ED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785D"/>
    <w:multiLevelType w:val="hybridMultilevel"/>
    <w:tmpl w:val="B8B0BB66"/>
    <w:lvl w:ilvl="0" w:tplc="6776A108">
      <w:start w:val="1"/>
      <w:numFmt w:val="upperLetter"/>
      <w:lvlText w:val="%1."/>
      <w:lvlJc w:val="left"/>
      <w:pPr>
        <w:ind w:left="726" w:hanging="360"/>
      </w:pPr>
      <w:rPr>
        <w:rFonts w:hint="default"/>
      </w:rPr>
    </w:lvl>
    <w:lvl w:ilvl="1" w:tplc="1FFA1672">
      <w:start w:val="1"/>
      <w:numFmt w:val="decimal"/>
      <w:lvlText w:val="%2."/>
      <w:lvlJc w:val="left"/>
      <w:pPr>
        <w:ind w:left="1521" w:hanging="435"/>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
    <w:nsid w:val="09315F79"/>
    <w:multiLevelType w:val="hybridMultilevel"/>
    <w:tmpl w:val="D126494C"/>
    <w:lvl w:ilvl="0" w:tplc="8F6ED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F57BB"/>
    <w:multiLevelType w:val="hybridMultilevel"/>
    <w:tmpl w:val="F17CD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B2918"/>
    <w:multiLevelType w:val="hybridMultilevel"/>
    <w:tmpl w:val="7BC80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2177A"/>
    <w:multiLevelType w:val="hybridMultilevel"/>
    <w:tmpl w:val="2FD6714E"/>
    <w:lvl w:ilvl="0" w:tplc="8F6E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F6ED6B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0116A"/>
    <w:multiLevelType w:val="hybridMultilevel"/>
    <w:tmpl w:val="9FCE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758FA"/>
    <w:multiLevelType w:val="hybridMultilevel"/>
    <w:tmpl w:val="FC6C52A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E127758"/>
    <w:multiLevelType w:val="hybridMultilevel"/>
    <w:tmpl w:val="91A4E0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4A4B9D"/>
    <w:multiLevelType w:val="hybridMultilevel"/>
    <w:tmpl w:val="8042028A"/>
    <w:lvl w:ilvl="0" w:tplc="FABEF7BE">
      <w:start w:val="1"/>
      <w:numFmt w:val="decimal"/>
      <w:lvlText w:val="%1."/>
      <w:lvlJc w:val="left"/>
      <w:pPr>
        <w:ind w:left="720" w:hanging="360"/>
      </w:pPr>
      <w:rPr>
        <w:rFonts w:hint="default"/>
      </w:rPr>
    </w:lvl>
    <w:lvl w:ilvl="1" w:tplc="D102DE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F43D6"/>
    <w:multiLevelType w:val="hybridMultilevel"/>
    <w:tmpl w:val="E80469BE"/>
    <w:lvl w:ilvl="0" w:tplc="6E262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36CCD"/>
    <w:multiLevelType w:val="hybridMultilevel"/>
    <w:tmpl w:val="96EC5D30"/>
    <w:lvl w:ilvl="0" w:tplc="5622C93A">
      <w:start w:val="1"/>
      <w:numFmt w:val="lowerLetter"/>
      <w:lvlText w:val="%1."/>
      <w:lvlJc w:val="left"/>
      <w:pPr>
        <w:ind w:left="720" w:hanging="360"/>
      </w:pPr>
      <w:rPr>
        <w:i w:val="0"/>
      </w:rPr>
    </w:lvl>
    <w:lvl w:ilvl="1" w:tplc="04090019">
      <w:start w:val="1"/>
      <w:numFmt w:val="lowerLetter"/>
      <w:lvlText w:val="%2."/>
      <w:lvlJc w:val="left"/>
      <w:pPr>
        <w:ind w:left="1440" w:hanging="360"/>
      </w:pPr>
      <w:rPr>
        <w:rFonts w:hint="default"/>
      </w:rPr>
    </w:lvl>
    <w:lvl w:ilvl="2" w:tplc="6CEE54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F1186"/>
    <w:multiLevelType w:val="hybridMultilevel"/>
    <w:tmpl w:val="F52094C6"/>
    <w:lvl w:ilvl="0" w:tplc="8F6ED6BE">
      <w:start w:val="1"/>
      <w:numFmt w:val="decimal"/>
      <w:lvlText w:val="%1)."/>
      <w:lvlJc w:val="left"/>
      <w:pPr>
        <w:ind w:left="720" w:hanging="360"/>
      </w:pPr>
      <w:rPr>
        <w:rFonts w:hint="default"/>
      </w:rPr>
    </w:lvl>
    <w:lvl w:ilvl="1" w:tplc="98C2BA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44E6D"/>
    <w:multiLevelType w:val="hybridMultilevel"/>
    <w:tmpl w:val="28A495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6B09DA"/>
    <w:multiLevelType w:val="hybridMultilevel"/>
    <w:tmpl w:val="57C0B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91818"/>
    <w:multiLevelType w:val="hybridMultilevel"/>
    <w:tmpl w:val="26D41FD0"/>
    <w:lvl w:ilvl="0" w:tplc="A9A6BD92">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CF374C"/>
    <w:multiLevelType w:val="hybridMultilevel"/>
    <w:tmpl w:val="201A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86E6D"/>
    <w:multiLevelType w:val="hybridMultilevel"/>
    <w:tmpl w:val="1CC29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77226"/>
    <w:multiLevelType w:val="hybridMultilevel"/>
    <w:tmpl w:val="EF400682"/>
    <w:lvl w:ilvl="0" w:tplc="8F6ED6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11F5E"/>
    <w:multiLevelType w:val="hybridMultilevel"/>
    <w:tmpl w:val="2FC4C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01C5C"/>
    <w:multiLevelType w:val="hybridMultilevel"/>
    <w:tmpl w:val="67EC38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550444"/>
    <w:multiLevelType w:val="hybridMultilevel"/>
    <w:tmpl w:val="A2DAECC0"/>
    <w:lvl w:ilvl="0" w:tplc="8F6ED6B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B824932"/>
    <w:multiLevelType w:val="hybridMultilevel"/>
    <w:tmpl w:val="C70C946A"/>
    <w:lvl w:ilvl="0" w:tplc="0409000F">
      <w:start w:val="1"/>
      <w:numFmt w:val="decimal"/>
      <w:lvlText w:val="%1."/>
      <w:lvlJc w:val="left"/>
      <w:pPr>
        <w:ind w:left="720" w:hanging="360"/>
      </w:pPr>
      <w:rPr>
        <w:rFonts w:hint="default"/>
      </w:rPr>
    </w:lvl>
    <w:lvl w:ilvl="1" w:tplc="8CFC3E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A5B9A"/>
    <w:multiLevelType w:val="hybridMultilevel"/>
    <w:tmpl w:val="596ACC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D6A5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870DD"/>
    <w:multiLevelType w:val="hybridMultilevel"/>
    <w:tmpl w:val="DCDC6528"/>
    <w:lvl w:ilvl="0" w:tplc="79A8AF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136079"/>
    <w:multiLevelType w:val="hybridMultilevel"/>
    <w:tmpl w:val="8C9A5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F15E5"/>
    <w:multiLevelType w:val="hybridMultilevel"/>
    <w:tmpl w:val="C7CC8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446E13"/>
    <w:multiLevelType w:val="hybridMultilevel"/>
    <w:tmpl w:val="45F66342"/>
    <w:lvl w:ilvl="0" w:tplc="4BB4D184">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8877DB"/>
    <w:multiLevelType w:val="hybridMultilevel"/>
    <w:tmpl w:val="A80A0946"/>
    <w:lvl w:ilvl="0" w:tplc="60448C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1C1CC5"/>
    <w:multiLevelType w:val="hybridMultilevel"/>
    <w:tmpl w:val="2E5E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305BD0"/>
    <w:multiLevelType w:val="hybridMultilevel"/>
    <w:tmpl w:val="3766C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0E6A11"/>
    <w:multiLevelType w:val="hybridMultilevel"/>
    <w:tmpl w:val="A2E82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9C3752"/>
    <w:multiLevelType w:val="hybridMultilevel"/>
    <w:tmpl w:val="0994CC12"/>
    <w:lvl w:ilvl="0" w:tplc="8F6E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D95024"/>
    <w:multiLevelType w:val="hybridMultilevel"/>
    <w:tmpl w:val="8272C390"/>
    <w:lvl w:ilvl="0" w:tplc="FABEF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927A2B"/>
    <w:multiLevelType w:val="hybridMultilevel"/>
    <w:tmpl w:val="53123F00"/>
    <w:lvl w:ilvl="0" w:tplc="00F8865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955D8E"/>
    <w:multiLevelType w:val="hybridMultilevel"/>
    <w:tmpl w:val="77206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8AD7965"/>
    <w:multiLevelType w:val="hybridMultilevel"/>
    <w:tmpl w:val="BAB89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1478F6"/>
    <w:multiLevelType w:val="hybridMultilevel"/>
    <w:tmpl w:val="8C785B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E557D7"/>
    <w:multiLevelType w:val="hybridMultilevel"/>
    <w:tmpl w:val="445CF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6013E5"/>
    <w:multiLevelType w:val="hybridMultilevel"/>
    <w:tmpl w:val="FC8E9AA8"/>
    <w:lvl w:ilvl="0" w:tplc="8F6E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2B1E23"/>
    <w:multiLevelType w:val="hybridMultilevel"/>
    <w:tmpl w:val="1D466C4E"/>
    <w:lvl w:ilvl="0" w:tplc="8F6ED6BE">
      <w:start w:val="1"/>
      <w:numFmt w:val="decimal"/>
      <w:lvlText w:val="%1)."/>
      <w:lvlJc w:val="left"/>
      <w:pPr>
        <w:ind w:left="720" w:hanging="360"/>
      </w:pPr>
      <w:rPr>
        <w:rFonts w:hint="default"/>
      </w:rPr>
    </w:lvl>
    <w:lvl w:ilvl="1" w:tplc="4810DB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7665B7"/>
    <w:multiLevelType w:val="hybridMultilevel"/>
    <w:tmpl w:val="EF8A26F2"/>
    <w:lvl w:ilvl="0" w:tplc="D568868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A217B7"/>
    <w:multiLevelType w:val="hybridMultilevel"/>
    <w:tmpl w:val="FAD44914"/>
    <w:lvl w:ilvl="0" w:tplc="31E209F6">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787DE1"/>
    <w:multiLevelType w:val="hybridMultilevel"/>
    <w:tmpl w:val="CAE6944C"/>
    <w:lvl w:ilvl="0" w:tplc="FABEF7BE">
      <w:start w:val="1"/>
      <w:numFmt w:val="decimal"/>
      <w:lvlText w:val="%1."/>
      <w:lvlJc w:val="left"/>
      <w:pPr>
        <w:ind w:left="720" w:hanging="360"/>
      </w:pPr>
      <w:rPr>
        <w:rFonts w:hint="default"/>
      </w:rPr>
    </w:lvl>
    <w:lvl w:ilvl="1" w:tplc="8F6ED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97105E"/>
    <w:multiLevelType w:val="hybridMultilevel"/>
    <w:tmpl w:val="DC427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FB46CA5"/>
    <w:multiLevelType w:val="hybridMultilevel"/>
    <w:tmpl w:val="8C60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9B23D0"/>
    <w:multiLevelType w:val="hybridMultilevel"/>
    <w:tmpl w:val="45ECF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310DB8"/>
    <w:multiLevelType w:val="hybridMultilevel"/>
    <w:tmpl w:val="024C8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1865445"/>
    <w:multiLevelType w:val="hybridMultilevel"/>
    <w:tmpl w:val="64BCE7FC"/>
    <w:lvl w:ilvl="0" w:tplc="04090019">
      <w:start w:val="1"/>
      <w:numFmt w:val="lowerLetter"/>
      <w:lvlText w:val="%1."/>
      <w:lvlJc w:val="left"/>
      <w:pPr>
        <w:ind w:left="720" w:hanging="360"/>
      </w:pPr>
      <w:rPr>
        <w:rFonts w:hint="default"/>
      </w:rPr>
    </w:lvl>
    <w:lvl w:ilvl="1" w:tplc="8898B3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4D260A"/>
    <w:multiLevelType w:val="hybridMultilevel"/>
    <w:tmpl w:val="27DA45C6"/>
    <w:lvl w:ilvl="0" w:tplc="639A603E">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3FC26DE"/>
    <w:multiLevelType w:val="hybridMultilevel"/>
    <w:tmpl w:val="242865B8"/>
    <w:lvl w:ilvl="0" w:tplc="46661A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5C6BBC"/>
    <w:multiLevelType w:val="hybridMultilevel"/>
    <w:tmpl w:val="BD060F12"/>
    <w:lvl w:ilvl="0" w:tplc="FB00DFAE">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5932CE8"/>
    <w:multiLevelType w:val="hybridMultilevel"/>
    <w:tmpl w:val="ED546B8C"/>
    <w:lvl w:ilvl="0" w:tplc="F12E2660">
      <w:start w:val="1"/>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A0A71B1"/>
    <w:multiLevelType w:val="hybridMultilevel"/>
    <w:tmpl w:val="82DE0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A786563"/>
    <w:multiLevelType w:val="hybridMultilevel"/>
    <w:tmpl w:val="F0EE6384"/>
    <w:lvl w:ilvl="0" w:tplc="8F6ED6BE">
      <w:start w:val="1"/>
      <w:numFmt w:val="decimal"/>
      <w:lvlText w:val="%1)."/>
      <w:lvlJc w:val="left"/>
      <w:pPr>
        <w:ind w:left="1870" w:hanging="360"/>
      </w:pPr>
      <w:rPr>
        <w:rFonts w:hint="default"/>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56">
    <w:nsid w:val="5D4A2293"/>
    <w:multiLevelType w:val="hybridMultilevel"/>
    <w:tmpl w:val="442CA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BA0461"/>
    <w:multiLevelType w:val="hybridMultilevel"/>
    <w:tmpl w:val="D9DECA2C"/>
    <w:lvl w:ilvl="0" w:tplc="1BFCEE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EA332E"/>
    <w:multiLevelType w:val="hybridMultilevel"/>
    <w:tmpl w:val="7A80003C"/>
    <w:lvl w:ilvl="0" w:tplc="E51860D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5A7F69"/>
    <w:multiLevelType w:val="hybridMultilevel"/>
    <w:tmpl w:val="71D8E260"/>
    <w:lvl w:ilvl="0" w:tplc="C7161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62314C"/>
    <w:multiLevelType w:val="hybridMultilevel"/>
    <w:tmpl w:val="D3E6C800"/>
    <w:lvl w:ilvl="0" w:tplc="FABEF7BE">
      <w:start w:val="1"/>
      <w:numFmt w:val="decimal"/>
      <w:lvlText w:val="%1."/>
      <w:lvlJc w:val="left"/>
      <w:pPr>
        <w:ind w:left="720" w:hanging="360"/>
      </w:pPr>
      <w:rPr>
        <w:rFonts w:hint="default"/>
      </w:rPr>
    </w:lvl>
    <w:lvl w:ilvl="1" w:tplc="8F6ED6BE">
      <w:start w:val="1"/>
      <w:numFmt w:val="decimal"/>
      <w:lvlText w:val="%2)."/>
      <w:lvlJc w:val="left"/>
      <w:pPr>
        <w:ind w:left="1440" w:hanging="360"/>
      </w:pPr>
      <w:rPr>
        <w:rFonts w:hint="default"/>
      </w:rPr>
    </w:lvl>
    <w:lvl w:ilvl="2" w:tplc="38C8B5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906AB3"/>
    <w:multiLevelType w:val="hybridMultilevel"/>
    <w:tmpl w:val="8218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464670"/>
    <w:multiLevelType w:val="hybridMultilevel"/>
    <w:tmpl w:val="52B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AC1084"/>
    <w:multiLevelType w:val="hybridMultilevel"/>
    <w:tmpl w:val="36EE9D6E"/>
    <w:lvl w:ilvl="0" w:tplc="04090019">
      <w:start w:val="1"/>
      <w:numFmt w:val="lowerLetter"/>
      <w:lvlText w:val="%1."/>
      <w:lvlJc w:val="left"/>
      <w:pPr>
        <w:ind w:left="720" w:hanging="360"/>
      </w:pPr>
    </w:lvl>
    <w:lvl w:ilvl="1" w:tplc="8F6ED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DD52BE"/>
    <w:multiLevelType w:val="hybridMultilevel"/>
    <w:tmpl w:val="F5EA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376FD"/>
    <w:multiLevelType w:val="hybridMultilevel"/>
    <w:tmpl w:val="8058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DE7770"/>
    <w:multiLevelType w:val="hybridMultilevel"/>
    <w:tmpl w:val="7EC82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8B543FE"/>
    <w:multiLevelType w:val="hybridMultilevel"/>
    <w:tmpl w:val="6E82D32C"/>
    <w:lvl w:ilvl="0" w:tplc="8F6ED6BE">
      <w:start w:val="1"/>
      <w:numFmt w:val="decimal"/>
      <w:lvlText w:val="%1)."/>
      <w:lvlJc w:val="left"/>
      <w:pPr>
        <w:ind w:left="720" w:hanging="360"/>
      </w:pPr>
      <w:rPr>
        <w:rFonts w:hint="default"/>
      </w:rPr>
    </w:lvl>
    <w:lvl w:ilvl="1" w:tplc="5DDE7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C87FC8"/>
    <w:multiLevelType w:val="hybridMultilevel"/>
    <w:tmpl w:val="6FAE0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BBE3417"/>
    <w:multiLevelType w:val="hybridMultilevel"/>
    <w:tmpl w:val="2960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840F77"/>
    <w:multiLevelType w:val="hybridMultilevel"/>
    <w:tmpl w:val="0186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BA7C77"/>
    <w:multiLevelType w:val="hybridMultilevel"/>
    <w:tmpl w:val="936050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6F74ED"/>
    <w:multiLevelType w:val="hybridMultilevel"/>
    <w:tmpl w:val="1F02EDAE"/>
    <w:lvl w:ilvl="0" w:tplc="AD949CD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99540E"/>
    <w:multiLevelType w:val="hybridMultilevel"/>
    <w:tmpl w:val="2B0AA066"/>
    <w:lvl w:ilvl="0" w:tplc="BFB63BA6">
      <w:start w:val="2"/>
      <w:numFmt w:val="upperLetter"/>
      <w:lvlText w:val="%1."/>
      <w:lvlJc w:val="left"/>
      <w:pPr>
        <w:ind w:left="720" w:hanging="360"/>
      </w:pPr>
      <w:rPr>
        <w:rFonts w:hint="default"/>
      </w:rPr>
    </w:lvl>
    <w:lvl w:ilvl="1" w:tplc="08DE6A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9913EB"/>
    <w:multiLevelType w:val="hybridMultilevel"/>
    <w:tmpl w:val="52E0D51E"/>
    <w:lvl w:ilvl="0" w:tplc="04090019">
      <w:start w:val="1"/>
      <w:numFmt w:val="lowerLetter"/>
      <w:lvlText w:val="%1."/>
      <w:lvlJc w:val="left"/>
      <w:pPr>
        <w:ind w:left="720" w:hanging="360"/>
      </w:pPr>
      <w:rPr>
        <w:rFonts w:hint="default"/>
      </w:rPr>
    </w:lvl>
    <w:lvl w:ilvl="1" w:tplc="98C2BA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AD17AC"/>
    <w:multiLevelType w:val="hybridMultilevel"/>
    <w:tmpl w:val="1084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D45F76"/>
    <w:multiLevelType w:val="hybridMultilevel"/>
    <w:tmpl w:val="E670E880"/>
    <w:lvl w:ilvl="0" w:tplc="89AE7A5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65115F"/>
    <w:multiLevelType w:val="hybridMultilevel"/>
    <w:tmpl w:val="5A90B3AA"/>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8">
    <w:nsid w:val="7BF257B6"/>
    <w:multiLevelType w:val="hybridMultilevel"/>
    <w:tmpl w:val="583C83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D515BFE"/>
    <w:multiLevelType w:val="hybridMultilevel"/>
    <w:tmpl w:val="B58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3C6240"/>
    <w:multiLevelType w:val="hybridMultilevel"/>
    <w:tmpl w:val="BE6E3406"/>
    <w:lvl w:ilvl="0" w:tplc="C4A0BFE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7F3C6E36"/>
    <w:multiLevelType w:val="hybridMultilevel"/>
    <w:tmpl w:val="A3F8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4D783E"/>
    <w:multiLevelType w:val="hybridMultilevel"/>
    <w:tmpl w:val="694E4EC6"/>
    <w:lvl w:ilvl="0" w:tplc="04090019">
      <w:start w:val="1"/>
      <w:numFmt w:val="lowerLetter"/>
      <w:lvlText w:val="%1."/>
      <w:lvlJc w:val="left"/>
      <w:pPr>
        <w:ind w:left="720" w:hanging="360"/>
      </w:pPr>
      <w:rPr>
        <w:rFonts w:hint="default"/>
      </w:rPr>
    </w:lvl>
    <w:lvl w:ilvl="1" w:tplc="633ED1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D152C8"/>
    <w:multiLevelType w:val="hybridMultilevel"/>
    <w:tmpl w:val="0EB20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73"/>
  </w:num>
  <w:num w:numId="5">
    <w:abstractNumId w:val="82"/>
  </w:num>
  <w:num w:numId="6">
    <w:abstractNumId w:val="9"/>
  </w:num>
  <w:num w:numId="7">
    <w:abstractNumId w:val="74"/>
  </w:num>
  <w:num w:numId="8">
    <w:abstractNumId w:val="40"/>
  </w:num>
  <w:num w:numId="9">
    <w:abstractNumId w:val="41"/>
  </w:num>
  <w:num w:numId="10">
    <w:abstractNumId w:val="3"/>
  </w:num>
  <w:num w:numId="11">
    <w:abstractNumId w:val="33"/>
  </w:num>
  <w:num w:numId="12">
    <w:abstractNumId w:val="10"/>
  </w:num>
  <w:num w:numId="13">
    <w:abstractNumId w:val="56"/>
  </w:num>
  <w:num w:numId="14">
    <w:abstractNumId w:val="60"/>
  </w:num>
  <w:num w:numId="15">
    <w:abstractNumId w:val="44"/>
  </w:num>
  <w:num w:numId="16">
    <w:abstractNumId w:val="34"/>
  </w:num>
  <w:num w:numId="17">
    <w:abstractNumId w:val="62"/>
  </w:num>
  <w:num w:numId="18">
    <w:abstractNumId w:val="72"/>
  </w:num>
  <w:num w:numId="19">
    <w:abstractNumId w:val="61"/>
  </w:num>
  <w:num w:numId="20">
    <w:abstractNumId w:val="81"/>
  </w:num>
  <w:num w:numId="21">
    <w:abstractNumId w:val="2"/>
  </w:num>
  <w:num w:numId="22">
    <w:abstractNumId w:val="49"/>
  </w:num>
  <w:num w:numId="23">
    <w:abstractNumId w:val="70"/>
  </w:num>
  <w:num w:numId="24">
    <w:abstractNumId w:val="83"/>
  </w:num>
  <w:num w:numId="25">
    <w:abstractNumId w:val="15"/>
  </w:num>
  <w:num w:numId="26">
    <w:abstractNumId w:val="48"/>
  </w:num>
  <w:num w:numId="27">
    <w:abstractNumId w:val="75"/>
  </w:num>
  <w:num w:numId="28">
    <w:abstractNumId w:val="4"/>
  </w:num>
  <w:num w:numId="29">
    <w:abstractNumId w:val="18"/>
  </w:num>
  <w:num w:numId="30">
    <w:abstractNumId w:val="46"/>
  </w:num>
  <w:num w:numId="31">
    <w:abstractNumId w:val="69"/>
  </w:num>
  <w:num w:numId="32">
    <w:abstractNumId w:val="65"/>
  </w:num>
  <w:num w:numId="33">
    <w:abstractNumId w:val="79"/>
  </w:num>
  <w:num w:numId="34">
    <w:abstractNumId w:val="29"/>
  </w:num>
  <w:num w:numId="35">
    <w:abstractNumId w:val="57"/>
  </w:num>
  <w:num w:numId="36">
    <w:abstractNumId w:val="59"/>
  </w:num>
  <w:num w:numId="37">
    <w:abstractNumId w:val="24"/>
  </w:num>
  <w:num w:numId="38">
    <w:abstractNumId w:val="6"/>
  </w:num>
  <w:num w:numId="39">
    <w:abstractNumId w:val="51"/>
  </w:num>
  <w:num w:numId="40">
    <w:abstractNumId w:val="13"/>
  </w:num>
  <w:num w:numId="41">
    <w:abstractNumId w:val="67"/>
  </w:num>
  <w:num w:numId="42">
    <w:abstractNumId w:val="19"/>
  </w:num>
  <w:num w:numId="43">
    <w:abstractNumId w:val="47"/>
  </w:num>
  <w:num w:numId="44">
    <w:abstractNumId w:val="7"/>
  </w:num>
  <w:num w:numId="45">
    <w:abstractNumId w:val="1"/>
  </w:num>
  <w:num w:numId="46">
    <w:abstractNumId w:val="38"/>
  </w:num>
  <w:num w:numId="47">
    <w:abstractNumId w:val="35"/>
  </w:num>
  <w:num w:numId="48">
    <w:abstractNumId w:val="71"/>
  </w:num>
  <w:num w:numId="49">
    <w:abstractNumId w:val="0"/>
  </w:num>
  <w:num w:numId="50">
    <w:abstractNumId w:val="5"/>
  </w:num>
  <w:num w:numId="51">
    <w:abstractNumId w:val="30"/>
  </w:num>
  <w:num w:numId="52">
    <w:abstractNumId w:val="17"/>
  </w:num>
  <w:num w:numId="53">
    <w:abstractNumId w:val="8"/>
  </w:num>
  <w:num w:numId="54">
    <w:abstractNumId w:val="42"/>
  </w:num>
  <w:num w:numId="55">
    <w:abstractNumId w:val="63"/>
  </w:num>
  <w:num w:numId="56">
    <w:abstractNumId w:val="64"/>
  </w:num>
  <w:num w:numId="57">
    <w:abstractNumId w:val="39"/>
  </w:num>
  <w:num w:numId="58">
    <w:abstractNumId w:val="78"/>
  </w:num>
  <w:num w:numId="59">
    <w:abstractNumId w:val="20"/>
  </w:num>
  <w:num w:numId="60">
    <w:abstractNumId w:val="32"/>
  </w:num>
  <w:num w:numId="61">
    <w:abstractNumId w:val="55"/>
  </w:num>
  <w:num w:numId="62">
    <w:abstractNumId w:val="22"/>
  </w:num>
  <w:num w:numId="63">
    <w:abstractNumId w:val="58"/>
  </w:num>
  <w:num w:numId="64">
    <w:abstractNumId w:val="76"/>
  </w:num>
  <w:num w:numId="65">
    <w:abstractNumId w:val="14"/>
  </w:num>
  <w:num w:numId="66">
    <w:abstractNumId w:val="68"/>
  </w:num>
  <w:num w:numId="67">
    <w:abstractNumId w:val="37"/>
  </w:num>
  <w:num w:numId="68">
    <w:abstractNumId w:val="45"/>
  </w:num>
  <w:num w:numId="69">
    <w:abstractNumId w:val="31"/>
  </w:num>
  <w:num w:numId="70">
    <w:abstractNumId w:val="54"/>
  </w:num>
  <w:num w:numId="71">
    <w:abstractNumId w:val="66"/>
  </w:num>
  <w:num w:numId="72">
    <w:abstractNumId w:val="21"/>
  </w:num>
  <w:num w:numId="73">
    <w:abstractNumId w:val="36"/>
  </w:num>
  <w:num w:numId="74">
    <w:abstractNumId w:val="27"/>
  </w:num>
  <w:num w:numId="75">
    <w:abstractNumId w:val="80"/>
  </w:num>
  <w:num w:numId="76">
    <w:abstractNumId w:val="77"/>
  </w:num>
  <w:num w:numId="77">
    <w:abstractNumId w:val="28"/>
  </w:num>
  <w:num w:numId="78">
    <w:abstractNumId w:val="16"/>
  </w:num>
  <w:num w:numId="79">
    <w:abstractNumId w:val="53"/>
  </w:num>
  <w:num w:numId="80">
    <w:abstractNumId w:val="50"/>
  </w:num>
  <w:num w:numId="81">
    <w:abstractNumId w:val="43"/>
  </w:num>
  <w:num w:numId="82">
    <w:abstractNumId w:val="52"/>
  </w:num>
  <w:num w:numId="83">
    <w:abstractNumId w:val="25"/>
  </w:num>
  <w:num w:numId="84">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07C"/>
    <w:rsid w:val="000004C3"/>
    <w:rsid w:val="0000193B"/>
    <w:rsid w:val="00003B6D"/>
    <w:rsid w:val="00004CE5"/>
    <w:rsid w:val="00005B04"/>
    <w:rsid w:val="00006CFF"/>
    <w:rsid w:val="000137C6"/>
    <w:rsid w:val="00015477"/>
    <w:rsid w:val="00017A88"/>
    <w:rsid w:val="000205A2"/>
    <w:rsid w:val="00043F4D"/>
    <w:rsid w:val="0004570E"/>
    <w:rsid w:val="0004716C"/>
    <w:rsid w:val="00047476"/>
    <w:rsid w:val="00051115"/>
    <w:rsid w:val="00057C62"/>
    <w:rsid w:val="0006423F"/>
    <w:rsid w:val="00077759"/>
    <w:rsid w:val="00080645"/>
    <w:rsid w:val="00082296"/>
    <w:rsid w:val="00082DD4"/>
    <w:rsid w:val="00086410"/>
    <w:rsid w:val="0008786E"/>
    <w:rsid w:val="00092AAB"/>
    <w:rsid w:val="00093D64"/>
    <w:rsid w:val="000944B8"/>
    <w:rsid w:val="000947DB"/>
    <w:rsid w:val="0009703A"/>
    <w:rsid w:val="000A0CB6"/>
    <w:rsid w:val="000A4085"/>
    <w:rsid w:val="000A5929"/>
    <w:rsid w:val="000A6E11"/>
    <w:rsid w:val="000A6EED"/>
    <w:rsid w:val="000B397C"/>
    <w:rsid w:val="000B453D"/>
    <w:rsid w:val="000C18D1"/>
    <w:rsid w:val="000C24C6"/>
    <w:rsid w:val="000C421C"/>
    <w:rsid w:val="000D266B"/>
    <w:rsid w:val="000D29EF"/>
    <w:rsid w:val="000D4588"/>
    <w:rsid w:val="000D7DDF"/>
    <w:rsid w:val="000E132A"/>
    <w:rsid w:val="000E36A0"/>
    <w:rsid w:val="000E3A95"/>
    <w:rsid w:val="000E5069"/>
    <w:rsid w:val="000F0424"/>
    <w:rsid w:val="000F0982"/>
    <w:rsid w:val="000F2491"/>
    <w:rsid w:val="000F399E"/>
    <w:rsid w:val="000F408F"/>
    <w:rsid w:val="000F6F38"/>
    <w:rsid w:val="001047AA"/>
    <w:rsid w:val="001053CA"/>
    <w:rsid w:val="0010592C"/>
    <w:rsid w:val="00105B6B"/>
    <w:rsid w:val="001115CB"/>
    <w:rsid w:val="0011214F"/>
    <w:rsid w:val="00114CE2"/>
    <w:rsid w:val="00120ED8"/>
    <w:rsid w:val="00125608"/>
    <w:rsid w:val="0012659A"/>
    <w:rsid w:val="00134A20"/>
    <w:rsid w:val="00142535"/>
    <w:rsid w:val="0014553A"/>
    <w:rsid w:val="00152A8A"/>
    <w:rsid w:val="001535CD"/>
    <w:rsid w:val="00153F48"/>
    <w:rsid w:val="00154D0C"/>
    <w:rsid w:val="00155D3B"/>
    <w:rsid w:val="00155E59"/>
    <w:rsid w:val="00156EE7"/>
    <w:rsid w:val="00163614"/>
    <w:rsid w:val="001704FF"/>
    <w:rsid w:val="0018067C"/>
    <w:rsid w:val="00181867"/>
    <w:rsid w:val="001827D7"/>
    <w:rsid w:val="00182D01"/>
    <w:rsid w:val="00191E9E"/>
    <w:rsid w:val="00192B4A"/>
    <w:rsid w:val="00193F8F"/>
    <w:rsid w:val="00197AF8"/>
    <w:rsid w:val="001A41B0"/>
    <w:rsid w:val="001A7A05"/>
    <w:rsid w:val="001B34C6"/>
    <w:rsid w:val="001B5D9D"/>
    <w:rsid w:val="001C185F"/>
    <w:rsid w:val="001C1C8E"/>
    <w:rsid w:val="001C3FC1"/>
    <w:rsid w:val="001C525C"/>
    <w:rsid w:val="001D4F94"/>
    <w:rsid w:val="001D533E"/>
    <w:rsid w:val="001E3326"/>
    <w:rsid w:val="001E4B3E"/>
    <w:rsid w:val="001E4C39"/>
    <w:rsid w:val="001E4D1D"/>
    <w:rsid w:val="001E5341"/>
    <w:rsid w:val="001E584A"/>
    <w:rsid w:val="001F2446"/>
    <w:rsid w:val="001F3232"/>
    <w:rsid w:val="001F4A6C"/>
    <w:rsid w:val="001F70C7"/>
    <w:rsid w:val="0020358F"/>
    <w:rsid w:val="002041A3"/>
    <w:rsid w:val="0021009B"/>
    <w:rsid w:val="002110F7"/>
    <w:rsid w:val="00213C82"/>
    <w:rsid w:val="00217650"/>
    <w:rsid w:val="00221DA7"/>
    <w:rsid w:val="00223D41"/>
    <w:rsid w:val="00224BBE"/>
    <w:rsid w:val="00225CC0"/>
    <w:rsid w:val="00225DD8"/>
    <w:rsid w:val="002268CC"/>
    <w:rsid w:val="0022765E"/>
    <w:rsid w:val="00236A3C"/>
    <w:rsid w:val="00236F65"/>
    <w:rsid w:val="0024049B"/>
    <w:rsid w:val="002426E4"/>
    <w:rsid w:val="002428D2"/>
    <w:rsid w:val="0024782C"/>
    <w:rsid w:val="00247900"/>
    <w:rsid w:val="00251F35"/>
    <w:rsid w:val="002526B4"/>
    <w:rsid w:val="00256A6E"/>
    <w:rsid w:val="00256F4A"/>
    <w:rsid w:val="00264BC9"/>
    <w:rsid w:val="00270F01"/>
    <w:rsid w:val="0027243D"/>
    <w:rsid w:val="00274F2B"/>
    <w:rsid w:val="0027718E"/>
    <w:rsid w:val="00281029"/>
    <w:rsid w:val="002811F4"/>
    <w:rsid w:val="002868F9"/>
    <w:rsid w:val="00286CA1"/>
    <w:rsid w:val="0028741A"/>
    <w:rsid w:val="0029314F"/>
    <w:rsid w:val="00297F1C"/>
    <w:rsid w:val="002A4115"/>
    <w:rsid w:val="002A761F"/>
    <w:rsid w:val="002B0709"/>
    <w:rsid w:val="002B105D"/>
    <w:rsid w:val="002C5287"/>
    <w:rsid w:val="002C5E11"/>
    <w:rsid w:val="002C62ED"/>
    <w:rsid w:val="002D50C2"/>
    <w:rsid w:val="002D6242"/>
    <w:rsid w:val="002E0194"/>
    <w:rsid w:val="002E345D"/>
    <w:rsid w:val="002E3737"/>
    <w:rsid w:val="002E70ED"/>
    <w:rsid w:val="002E7384"/>
    <w:rsid w:val="002E7E7B"/>
    <w:rsid w:val="002F35B3"/>
    <w:rsid w:val="002F57B4"/>
    <w:rsid w:val="00304D8E"/>
    <w:rsid w:val="00305EE2"/>
    <w:rsid w:val="00313EB6"/>
    <w:rsid w:val="00315121"/>
    <w:rsid w:val="00315A1D"/>
    <w:rsid w:val="00323244"/>
    <w:rsid w:val="003240CB"/>
    <w:rsid w:val="00326935"/>
    <w:rsid w:val="00332D12"/>
    <w:rsid w:val="00341562"/>
    <w:rsid w:val="00344D02"/>
    <w:rsid w:val="00345079"/>
    <w:rsid w:val="003452A3"/>
    <w:rsid w:val="003460C2"/>
    <w:rsid w:val="0035741A"/>
    <w:rsid w:val="00357C38"/>
    <w:rsid w:val="00360E0E"/>
    <w:rsid w:val="00362296"/>
    <w:rsid w:val="003623D7"/>
    <w:rsid w:val="00364279"/>
    <w:rsid w:val="00375C2E"/>
    <w:rsid w:val="00380A95"/>
    <w:rsid w:val="00382BF1"/>
    <w:rsid w:val="00383E1E"/>
    <w:rsid w:val="00385F6D"/>
    <w:rsid w:val="00386985"/>
    <w:rsid w:val="00386B98"/>
    <w:rsid w:val="00393AB5"/>
    <w:rsid w:val="003A37AF"/>
    <w:rsid w:val="003A53E9"/>
    <w:rsid w:val="003A5F38"/>
    <w:rsid w:val="003A6245"/>
    <w:rsid w:val="003A703F"/>
    <w:rsid w:val="003B3310"/>
    <w:rsid w:val="003B7ABC"/>
    <w:rsid w:val="003C08D9"/>
    <w:rsid w:val="003C1771"/>
    <w:rsid w:val="003C57A4"/>
    <w:rsid w:val="003C5BBE"/>
    <w:rsid w:val="003C6470"/>
    <w:rsid w:val="003E051E"/>
    <w:rsid w:val="003E5AD8"/>
    <w:rsid w:val="003F05DF"/>
    <w:rsid w:val="003F18E7"/>
    <w:rsid w:val="003F455F"/>
    <w:rsid w:val="004011C2"/>
    <w:rsid w:val="00402850"/>
    <w:rsid w:val="00402886"/>
    <w:rsid w:val="00414ECB"/>
    <w:rsid w:val="00416B8F"/>
    <w:rsid w:val="00421D0B"/>
    <w:rsid w:val="0042298F"/>
    <w:rsid w:val="004269BB"/>
    <w:rsid w:val="004300DA"/>
    <w:rsid w:val="004324BB"/>
    <w:rsid w:val="0043308F"/>
    <w:rsid w:val="00433C8C"/>
    <w:rsid w:val="00434A18"/>
    <w:rsid w:val="00436ED0"/>
    <w:rsid w:val="00440696"/>
    <w:rsid w:val="004415B4"/>
    <w:rsid w:val="00443F6D"/>
    <w:rsid w:val="0044690E"/>
    <w:rsid w:val="00447002"/>
    <w:rsid w:val="004725A4"/>
    <w:rsid w:val="00473158"/>
    <w:rsid w:val="0047339A"/>
    <w:rsid w:val="00473FDC"/>
    <w:rsid w:val="00484567"/>
    <w:rsid w:val="00486B59"/>
    <w:rsid w:val="00490AF0"/>
    <w:rsid w:val="00496EB3"/>
    <w:rsid w:val="0049734D"/>
    <w:rsid w:val="00497B36"/>
    <w:rsid w:val="004A0418"/>
    <w:rsid w:val="004A23CA"/>
    <w:rsid w:val="004A33DD"/>
    <w:rsid w:val="004B465E"/>
    <w:rsid w:val="004B7F24"/>
    <w:rsid w:val="004C1119"/>
    <w:rsid w:val="004C42C3"/>
    <w:rsid w:val="004C49D7"/>
    <w:rsid w:val="004C57D2"/>
    <w:rsid w:val="004C5ED7"/>
    <w:rsid w:val="004C65FE"/>
    <w:rsid w:val="004C7943"/>
    <w:rsid w:val="004D39E8"/>
    <w:rsid w:val="004D6D2E"/>
    <w:rsid w:val="004D73E1"/>
    <w:rsid w:val="004D79E9"/>
    <w:rsid w:val="004E1C89"/>
    <w:rsid w:val="004E75FF"/>
    <w:rsid w:val="004F0F30"/>
    <w:rsid w:val="004F14B4"/>
    <w:rsid w:val="004F2187"/>
    <w:rsid w:val="004F29C7"/>
    <w:rsid w:val="004F2AC5"/>
    <w:rsid w:val="004F4A51"/>
    <w:rsid w:val="004F677B"/>
    <w:rsid w:val="004F6C3E"/>
    <w:rsid w:val="0050327D"/>
    <w:rsid w:val="00505327"/>
    <w:rsid w:val="005070C5"/>
    <w:rsid w:val="00507B57"/>
    <w:rsid w:val="0051386A"/>
    <w:rsid w:val="00520DDE"/>
    <w:rsid w:val="00530786"/>
    <w:rsid w:val="0053111E"/>
    <w:rsid w:val="00534068"/>
    <w:rsid w:val="00535BB6"/>
    <w:rsid w:val="005418C0"/>
    <w:rsid w:val="00542938"/>
    <w:rsid w:val="00543AEE"/>
    <w:rsid w:val="00543DB8"/>
    <w:rsid w:val="005448A5"/>
    <w:rsid w:val="00545164"/>
    <w:rsid w:val="0055012C"/>
    <w:rsid w:val="00553771"/>
    <w:rsid w:val="0055471C"/>
    <w:rsid w:val="00555138"/>
    <w:rsid w:val="005552C4"/>
    <w:rsid w:val="005600AC"/>
    <w:rsid w:val="00560555"/>
    <w:rsid w:val="00561AF3"/>
    <w:rsid w:val="00565BAD"/>
    <w:rsid w:val="00575760"/>
    <w:rsid w:val="0057587C"/>
    <w:rsid w:val="00575881"/>
    <w:rsid w:val="00576F2F"/>
    <w:rsid w:val="005802BC"/>
    <w:rsid w:val="00584CD4"/>
    <w:rsid w:val="00590DB6"/>
    <w:rsid w:val="00597A8C"/>
    <w:rsid w:val="005B13CD"/>
    <w:rsid w:val="005B313B"/>
    <w:rsid w:val="005C2BCD"/>
    <w:rsid w:val="005C34DD"/>
    <w:rsid w:val="005C4407"/>
    <w:rsid w:val="005C6760"/>
    <w:rsid w:val="005D1746"/>
    <w:rsid w:val="005D7B86"/>
    <w:rsid w:val="005E1AC4"/>
    <w:rsid w:val="005E312B"/>
    <w:rsid w:val="005E44A6"/>
    <w:rsid w:val="005E4C26"/>
    <w:rsid w:val="005E4F59"/>
    <w:rsid w:val="005E5FFA"/>
    <w:rsid w:val="005E65EF"/>
    <w:rsid w:val="005F0256"/>
    <w:rsid w:val="005F59FA"/>
    <w:rsid w:val="005F6A5D"/>
    <w:rsid w:val="005F6BCD"/>
    <w:rsid w:val="0060016F"/>
    <w:rsid w:val="00600D6F"/>
    <w:rsid w:val="00601B9C"/>
    <w:rsid w:val="006061EF"/>
    <w:rsid w:val="00612A9F"/>
    <w:rsid w:val="00613E5A"/>
    <w:rsid w:val="00614950"/>
    <w:rsid w:val="00617E13"/>
    <w:rsid w:val="0062070B"/>
    <w:rsid w:val="006214EB"/>
    <w:rsid w:val="00622999"/>
    <w:rsid w:val="00622BED"/>
    <w:rsid w:val="006241C1"/>
    <w:rsid w:val="00630EB7"/>
    <w:rsid w:val="0063119D"/>
    <w:rsid w:val="006320A0"/>
    <w:rsid w:val="00632327"/>
    <w:rsid w:val="006325F3"/>
    <w:rsid w:val="006340F0"/>
    <w:rsid w:val="00636363"/>
    <w:rsid w:val="006364A6"/>
    <w:rsid w:val="00643EA3"/>
    <w:rsid w:val="0064474E"/>
    <w:rsid w:val="00646367"/>
    <w:rsid w:val="006504B2"/>
    <w:rsid w:val="006514BE"/>
    <w:rsid w:val="0065447B"/>
    <w:rsid w:val="00654D65"/>
    <w:rsid w:val="00660978"/>
    <w:rsid w:val="0066342D"/>
    <w:rsid w:val="00674D05"/>
    <w:rsid w:val="00675E3A"/>
    <w:rsid w:val="00676F6A"/>
    <w:rsid w:val="00682D0F"/>
    <w:rsid w:val="00693F96"/>
    <w:rsid w:val="00697FD1"/>
    <w:rsid w:val="006A120C"/>
    <w:rsid w:val="006A1F0E"/>
    <w:rsid w:val="006A2589"/>
    <w:rsid w:val="006A3135"/>
    <w:rsid w:val="006B0479"/>
    <w:rsid w:val="006B12A8"/>
    <w:rsid w:val="006B164F"/>
    <w:rsid w:val="006B572A"/>
    <w:rsid w:val="006C1D58"/>
    <w:rsid w:val="006C330E"/>
    <w:rsid w:val="006C415B"/>
    <w:rsid w:val="006C553D"/>
    <w:rsid w:val="006D2F3A"/>
    <w:rsid w:val="006D767A"/>
    <w:rsid w:val="006E00F7"/>
    <w:rsid w:val="006E2CD9"/>
    <w:rsid w:val="006E73E5"/>
    <w:rsid w:val="006F17BA"/>
    <w:rsid w:val="006F2E3D"/>
    <w:rsid w:val="006F4B93"/>
    <w:rsid w:val="006F7596"/>
    <w:rsid w:val="00700B71"/>
    <w:rsid w:val="007018B1"/>
    <w:rsid w:val="00702849"/>
    <w:rsid w:val="00710270"/>
    <w:rsid w:val="007153A1"/>
    <w:rsid w:val="00716B82"/>
    <w:rsid w:val="00717F7F"/>
    <w:rsid w:val="00723234"/>
    <w:rsid w:val="00726823"/>
    <w:rsid w:val="007271E2"/>
    <w:rsid w:val="0072761B"/>
    <w:rsid w:val="00730355"/>
    <w:rsid w:val="007309B8"/>
    <w:rsid w:val="00731924"/>
    <w:rsid w:val="00733D09"/>
    <w:rsid w:val="00734E6F"/>
    <w:rsid w:val="007407EA"/>
    <w:rsid w:val="007408AA"/>
    <w:rsid w:val="00742E65"/>
    <w:rsid w:val="00743A20"/>
    <w:rsid w:val="00746B54"/>
    <w:rsid w:val="007476A3"/>
    <w:rsid w:val="0075210E"/>
    <w:rsid w:val="007526A6"/>
    <w:rsid w:val="00753650"/>
    <w:rsid w:val="0075599A"/>
    <w:rsid w:val="007571F9"/>
    <w:rsid w:val="00757F61"/>
    <w:rsid w:val="0077729A"/>
    <w:rsid w:val="00777944"/>
    <w:rsid w:val="007807A7"/>
    <w:rsid w:val="007865B8"/>
    <w:rsid w:val="00790F77"/>
    <w:rsid w:val="007916DC"/>
    <w:rsid w:val="00792E5E"/>
    <w:rsid w:val="00796A8E"/>
    <w:rsid w:val="007971D0"/>
    <w:rsid w:val="0079747B"/>
    <w:rsid w:val="007975B7"/>
    <w:rsid w:val="007A0642"/>
    <w:rsid w:val="007A198A"/>
    <w:rsid w:val="007B240B"/>
    <w:rsid w:val="007B2B36"/>
    <w:rsid w:val="007B3D4A"/>
    <w:rsid w:val="007B3F16"/>
    <w:rsid w:val="007C1682"/>
    <w:rsid w:val="007C30FF"/>
    <w:rsid w:val="007D4369"/>
    <w:rsid w:val="007D5C32"/>
    <w:rsid w:val="007D6948"/>
    <w:rsid w:val="007D769D"/>
    <w:rsid w:val="007E01D0"/>
    <w:rsid w:val="007E2063"/>
    <w:rsid w:val="007E295B"/>
    <w:rsid w:val="007E306B"/>
    <w:rsid w:val="007E4019"/>
    <w:rsid w:val="007E725A"/>
    <w:rsid w:val="007E76AA"/>
    <w:rsid w:val="007F1597"/>
    <w:rsid w:val="007F639E"/>
    <w:rsid w:val="007F7A30"/>
    <w:rsid w:val="00801F0D"/>
    <w:rsid w:val="008041A6"/>
    <w:rsid w:val="008133EE"/>
    <w:rsid w:val="008249E6"/>
    <w:rsid w:val="0082501F"/>
    <w:rsid w:val="00826152"/>
    <w:rsid w:val="00827E79"/>
    <w:rsid w:val="00830CD2"/>
    <w:rsid w:val="00836A55"/>
    <w:rsid w:val="00840BD6"/>
    <w:rsid w:val="00844E4E"/>
    <w:rsid w:val="00850A8F"/>
    <w:rsid w:val="0085280D"/>
    <w:rsid w:val="00853DF0"/>
    <w:rsid w:val="00854272"/>
    <w:rsid w:val="0085565D"/>
    <w:rsid w:val="008576F7"/>
    <w:rsid w:val="00861BB0"/>
    <w:rsid w:val="00863974"/>
    <w:rsid w:val="00863CB0"/>
    <w:rsid w:val="00863F32"/>
    <w:rsid w:val="0086697F"/>
    <w:rsid w:val="00867358"/>
    <w:rsid w:val="00873BC2"/>
    <w:rsid w:val="008776FF"/>
    <w:rsid w:val="00882996"/>
    <w:rsid w:val="00882B9E"/>
    <w:rsid w:val="008834E1"/>
    <w:rsid w:val="0088355E"/>
    <w:rsid w:val="00883EF6"/>
    <w:rsid w:val="00892068"/>
    <w:rsid w:val="008921AD"/>
    <w:rsid w:val="008937EF"/>
    <w:rsid w:val="00895438"/>
    <w:rsid w:val="00895824"/>
    <w:rsid w:val="008A101B"/>
    <w:rsid w:val="008A2681"/>
    <w:rsid w:val="008A7E01"/>
    <w:rsid w:val="008B4F93"/>
    <w:rsid w:val="008B5A8D"/>
    <w:rsid w:val="008B7980"/>
    <w:rsid w:val="008C0CAF"/>
    <w:rsid w:val="008C39EA"/>
    <w:rsid w:val="008C5BA4"/>
    <w:rsid w:val="008D3BDF"/>
    <w:rsid w:val="008D5F7D"/>
    <w:rsid w:val="008E033E"/>
    <w:rsid w:val="008E2E7B"/>
    <w:rsid w:val="008E684D"/>
    <w:rsid w:val="008E7AB6"/>
    <w:rsid w:val="008F0B6B"/>
    <w:rsid w:val="008F1810"/>
    <w:rsid w:val="008F1878"/>
    <w:rsid w:val="008F4FE1"/>
    <w:rsid w:val="008F5563"/>
    <w:rsid w:val="008F6735"/>
    <w:rsid w:val="008F6B08"/>
    <w:rsid w:val="00901221"/>
    <w:rsid w:val="00904282"/>
    <w:rsid w:val="00906786"/>
    <w:rsid w:val="009117E5"/>
    <w:rsid w:val="00922035"/>
    <w:rsid w:val="009258B2"/>
    <w:rsid w:val="00925F8F"/>
    <w:rsid w:val="0092703C"/>
    <w:rsid w:val="00927192"/>
    <w:rsid w:val="00931148"/>
    <w:rsid w:val="009341BA"/>
    <w:rsid w:val="00937810"/>
    <w:rsid w:val="009444BD"/>
    <w:rsid w:val="00951041"/>
    <w:rsid w:val="009519AC"/>
    <w:rsid w:val="009528A7"/>
    <w:rsid w:val="00956423"/>
    <w:rsid w:val="00956ACF"/>
    <w:rsid w:val="009607CC"/>
    <w:rsid w:val="0096340D"/>
    <w:rsid w:val="0096347C"/>
    <w:rsid w:val="00966B34"/>
    <w:rsid w:val="00967550"/>
    <w:rsid w:val="00984E6F"/>
    <w:rsid w:val="0098641A"/>
    <w:rsid w:val="00987124"/>
    <w:rsid w:val="00993D8C"/>
    <w:rsid w:val="009A1764"/>
    <w:rsid w:val="009A20BC"/>
    <w:rsid w:val="009A6AF1"/>
    <w:rsid w:val="009B23D7"/>
    <w:rsid w:val="009B2CB2"/>
    <w:rsid w:val="009B6173"/>
    <w:rsid w:val="009B7E74"/>
    <w:rsid w:val="009C75C4"/>
    <w:rsid w:val="009D1E0A"/>
    <w:rsid w:val="009D211F"/>
    <w:rsid w:val="009D7180"/>
    <w:rsid w:val="009D78CF"/>
    <w:rsid w:val="009E405A"/>
    <w:rsid w:val="009F2B8D"/>
    <w:rsid w:val="009F411F"/>
    <w:rsid w:val="009F4ECE"/>
    <w:rsid w:val="009F73BF"/>
    <w:rsid w:val="00A00AC0"/>
    <w:rsid w:val="00A02632"/>
    <w:rsid w:val="00A038DC"/>
    <w:rsid w:val="00A041D3"/>
    <w:rsid w:val="00A0643E"/>
    <w:rsid w:val="00A07852"/>
    <w:rsid w:val="00A11386"/>
    <w:rsid w:val="00A133D2"/>
    <w:rsid w:val="00A17C72"/>
    <w:rsid w:val="00A214C0"/>
    <w:rsid w:val="00A258A2"/>
    <w:rsid w:val="00A26A4F"/>
    <w:rsid w:val="00A27279"/>
    <w:rsid w:val="00A274B6"/>
    <w:rsid w:val="00A336EA"/>
    <w:rsid w:val="00A3518B"/>
    <w:rsid w:val="00A35B7B"/>
    <w:rsid w:val="00A419DE"/>
    <w:rsid w:val="00A42BF7"/>
    <w:rsid w:val="00A439F6"/>
    <w:rsid w:val="00A467C1"/>
    <w:rsid w:val="00A52895"/>
    <w:rsid w:val="00A53734"/>
    <w:rsid w:val="00A600B1"/>
    <w:rsid w:val="00A60D26"/>
    <w:rsid w:val="00A618FA"/>
    <w:rsid w:val="00A70B38"/>
    <w:rsid w:val="00A7122E"/>
    <w:rsid w:val="00A77F64"/>
    <w:rsid w:val="00A86FAA"/>
    <w:rsid w:val="00A8744C"/>
    <w:rsid w:val="00A92B85"/>
    <w:rsid w:val="00A952E7"/>
    <w:rsid w:val="00AA6231"/>
    <w:rsid w:val="00AA6569"/>
    <w:rsid w:val="00AB2BC9"/>
    <w:rsid w:val="00AB62C6"/>
    <w:rsid w:val="00AB7A22"/>
    <w:rsid w:val="00AB7F03"/>
    <w:rsid w:val="00AC3283"/>
    <w:rsid w:val="00AC3EC4"/>
    <w:rsid w:val="00AC5DE6"/>
    <w:rsid w:val="00AD35F6"/>
    <w:rsid w:val="00AD3B0A"/>
    <w:rsid w:val="00AD5B61"/>
    <w:rsid w:val="00AD5B99"/>
    <w:rsid w:val="00AE1FFE"/>
    <w:rsid w:val="00AE2C8F"/>
    <w:rsid w:val="00AE3B3E"/>
    <w:rsid w:val="00AE4997"/>
    <w:rsid w:val="00AE69CD"/>
    <w:rsid w:val="00AF1176"/>
    <w:rsid w:val="00AF33FE"/>
    <w:rsid w:val="00B038CD"/>
    <w:rsid w:val="00B049E4"/>
    <w:rsid w:val="00B068BA"/>
    <w:rsid w:val="00B12198"/>
    <w:rsid w:val="00B21BBD"/>
    <w:rsid w:val="00B26D03"/>
    <w:rsid w:val="00B31C9C"/>
    <w:rsid w:val="00B32280"/>
    <w:rsid w:val="00B37F0A"/>
    <w:rsid w:val="00B40325"/>
    <w:rsid w:val="00B46135"/>
    <w:rsid w:val="00B46B6C"/>
    <w:rsid w:val="00B52AF4"/>
    <w:rsid w:val="00B538B5"/>
    <w:rsid w:val="00B62161"/>
    <w:rsid w:val="00B627FC"/>
    <w:rsid w:val="00B63920"/>
    <w:rsid w:val="00B64A2B"/>
    <w:rsid w:val="00B6666B"/>
    <w:rsid w:val="00B7005D"/>
    <w:rsid w:val="00B70DCD"/>
    <w:rsid w:val="00B70DDE"/>
    <w:rsid w:val="00B76863"/>
    <w:rsid w:val="00B84A79"/>
    <w:rsid w:val="00B85290"/>
    <w:rsid w:val="00B93DA2"/>
    <w:rsid w:val="00B97E68"/>
    <w:rsid w:val="00BA431C"/>
    <w:rsid w:val="00BA60A2"/>
    <w:rsid w:val="00BB29DA"/>
    <w:rsid w:val="00BB29DF"/>
    <w:rsid w:val="00BB2A2B"/>
    <w:rsid w:val="00BC3505"/>
    <w:rsid w:val="00BC7B6B"/>
    <w:rsid w:val="00BE0166"/>
    <w:rsid w:val="00BE0F09"/>
    <w:rsid w:val="00BE10F6"/>
    <w:rsid w:val="00BE58AF"/>
    <w:rsid w:val="00BF2612"/>
    <w:rsid w:val="00BF3C61"/>
    <w:rsid w:val="00BF4ADB"/>
    <w:rsid w:val="00C02EAC"/>
    <w:rsid w:val="00C03464"/>
    <w:rsid w:val="00C17732"/>
    <w:rsid w:val="00C2272F"/>
    <w:rsid w:val="00C240A4"/>
    <w:rsid w:val="00C26DAB"/>
    <w:rsid w:val="00C27620"/>
    <w:rsid w:val="00C300EA"/>
    <w:rsid w:val="00C37461"/>
    <w:rsid w:val="00C37BC1"/>
    <w:rsid w:val="00C4210A"/>
    <w:rsid w:val="00C50662"/>
    <w:rsid w:val="00C5338F"/>
    <w:rsid w:val="00C5648B"/>
    <w:rsid w:val="00C579C2"/>
    <w:rsid w:val="00C60BD5"/>
    <w:rsid w:val="00C60D14"/>
    <w:rsid w:val="00C630EA"/>
    <w:rsid w:val="00C645F2"/>
    <w:rsid w:val="00C649BD"/>
    <w:rsid w:val="00C670DC"/>
    <w:rsid w:val="00C71222"/>
    <w:rsid w:val="00C82ADA"/>
    <w:rsid w:val="00C83002"/>
    <w:rsid w:val="00C83F32"/>
    <w:rsid w:val="00C83FE7"/>
    <w:rsid w:val="00C86F38"/>
    <w:rsid w:val="00C878F2"/>
    <w:rsid w:val="00C904EE"/>
    <w:rsid w:val="00C92535"/>
    <w:rsid w:val="00C929CA"/>
    <w:rsid w:val="00C958D5"/>
    <w:rsid w:val="00C96FBE"/>
    <w:rsid w:val="00C9793A"/>
    <w:rsid w:val="00CA178D"/>
    <w:rsid w:val="00CB275C"/>
    <w:rsid w:val="00CB4B1C"/>
    <w:rsid w:val="00CB55F6"/>
    <w:rsid w:val="00CB6D54"/>
    <w:rsid w:val="00CB7584"/>
    <w:rsid w:val="00CC05C4"/>
    <w:rsid w:val="00CC2208"/>
    <w:rsid w:val="00CC3C0D"/>
    <w:rsid w:val="00CD119D"/>
    <w:rsid w:val="00CD1CA9"/>
    <w:rsid w:val="00CD30D6"/>
    <w:rsid w:val="00CD3304"/>
    <w:rsid w:val="00CD3FDD"/>
    <w:rsid w:val="00CD42CA"/>
    <w:rsid w:val="00CD4B78"/>
    <w:rsid w:val="00CD4E9B"/>
    <w:rsid w:val="00CD6CC0"/>
    <w:rsid w:val="00CE0EA9"/>
    <w:rsid w:val="00CE4337"/>
    <w:rsid w:val="00CE5888"/>
    <w:rsid w:val="00CE5C5A"/>
    <w:rsid w:val="00CF34AF"/>
    <w:rsid w:val="00CF3EDA"/>
    <w:rsid w:val="00CF4808"/>
    <w:rsid w:val="00D011C5"/>
    <w:rsid w:val="00D0455F"/>
    <w:rsid w:val="00D111C0"/>
    <w:rsid w:val="00D11F13"/>
    <w:rsid w:val="00D12E8A"/>
    <w:rsid w:val="00D14020"/>
    <w:rsid w:val="00D14774"/>
    <w:rsid w:val="00D156AB"/>
    <w:rsid w:val="00D215EC"/>
    <w:rsid w:val="00D21BF0"/>
    <w:rsid w:val="00D2476F"/>
    <w:rsid w:val="00D2533C"/>
    <w:rsid w:val="00D260CA"/>
    <w:rsid w:val="00D3782B"/>
    <w:rsid w:val="00D41157"/>
    <w:rsid w:val="00D41418"/>
    <w:rsid w:val="00D4266B"/>
    <w:rsid w:val="00D43771"/>
    <w:rsid w:val="00D43EE6"/>
    <w:rsid w:val="00D4686E"/>
    <w:rsid w:val="00D546EE"/>
    <w:rsid w:val="00D5672A"/>
    <w:rsid w:val="00D5679D"/>
    <w:rsid w:val="00D5685A"/>
    <w:rsid w:val="00D60512"/>
    <w:rsid w:val="00D61969"/>
    <w:rsid w:val="00D635B5"/>
    <w:rsid w:val="00D6412C"/>
    <w:rsid w:val="00D66D4A"/>
    <w:rsid w:val="00D71298"/>
    <w:rsid w:val="00D722C7"/>
    <w:rsid w:val="00D740BC"/>
    <w:rsid w:val="00D7501B"/>
    <w:rsid w:val="00D81D6C"/>
    <w:rsid w:val="00D82CF9"/>
    <w:rsid w:val="00D8714C"/>
    <w:rsid w:val="00D9017B"/>
    <w:rsid w:val="00D90C78"/>
    <w:rsid w:val="00D92E18"/>
    <w:rsid w:val="00D96522"/>
    <w:rsid w:val="00DA1B0B"/>
    <w:rsid w:val="00DB483A"/>
    <w:rsid w:val="00DC034C"/>
    <w:rsid w:val="00DC2938"/>
    <w:rsid w:val="00DC3779"/>
    <w:rsid w:val="00DC5158"/>
    <w:rsid w:val="00DC7DC1"/>
    <w:rsid w:val="00DE196B"/>
    <w:rsid w:val="00DE6DE8"/>
    <w:rsid w:val="00DF430B"/>
    <w:rsid w:val="00DF4839"/>
    <w:rsid w:val="00E020DC"/>
    <w:rsid w:val="00E0374F"/>
    <w:rsid w:val="00E040D7"/>
    <w:rsid w:val="00E04CA7"/>
    <w:rsid w:val="00E07393"/>
    <w:rsid w:val="00E07520"/>
    <w:rsid w:val="00E12077"/>
    <w:rsid w:val="00E128DC"/>
    <w:rsid w:val="00E13AFB"/>
    <w:rsid w:val="00E16683"/>
    <w:rsid w:val="00E17394"/>
    <w:rsid w:val="00E2223E"/>
    <w:rsid w:val="00E25F89"/>
    <w:rsid w:val="00E2706E"/>
    <w:rsid w:val="00E27251"/>
    <w:rsid w:val="00E3185B"/>
    <w:rsid w:val="00E3264A"/>
    <w:rsid w:val="00E331CB"/>
    <w:rsid w:val="00E3524A"/>
    <w:rsid w:val="00E35AA1"/>
    <w:rsid w:val="00E36775"/>
    <w:rsid w:val="00E408BE"/>
    <w:rsid w:val="00E462CF"/>
    <w:rsid w:val="00E46B86"/>
    <w:rsid w:val="00E46D32"/>
    <w:rsid w:val="00E501A0"/>
    <w:rsid w:val="00E5050B"/>
    <w:rsid w:val="00E535E7"/>
    <w:rsid w:val="00E53CDA"/>
    <w:rsid w:val="00E55009"/>
    <w:rsid w:val="00E6143E"/>
    <w:rsid w:val="00E631A4"/>
    <w:rsid w:val="00E63AFF"/>
    <w:rsid w:val="00E67FE1"/>
    <w:rsid w:val="00E7199F"/>
    <w:rsid w:val="00E72F86"/>
    <w:rsid w:val="00E81D6A"/>
    <w:rsid w:val="00E832C6"/>
    <w:rsid w:val="00E84C4B"/>
    <w:rsid w:val="00E86E04"/>
    <w:rsid w:val="00E90EF1"/>
    <w:rsid w:val="00E91AEC"/>
    <w:rsid w:val="00E9351F"/>
    <w:rsid w:val="00E937D1"/>
    <w:rsid w:val="00E946A5"/>
    <w:rsid w:val="00E95258"/>
    <w:rsid w:val="00E96EED"/>
    <w:rsid w:val="00EA16F9"/>
    <w:rsid w:val="00EA5254"/>
    <w:rsid w:val="00EA6A40"/>
    <w:rsid w:val="00EB171B"/>
    <w:rsid w:val="00EB38A3"/>
    <w:rsid w:val="00EB3C62"/>
    <w:rsid w:val="00EC0A5B"/>
    <w:rsid w:val="00EC3195"/>
    <w:rsid w:val="00EC5139"/>
    <w:rsid w:val="00EC5A65"/>
    <w:rsid w:val="00EC6AB8"/>
    <w:rsid w:val="00EC73EA"/>
    <w:rsid w:val="00ED0A3C"/>
    <w:rsid w:val="00ED11E5"/>
    <w:rsid w:val="00ED24A8"/>
    <w:rsid w:val="00ED5C5E"/>
    <w:rsid w:val="00EE08E4"/>
    <w:rsid w:val="00EE2F58"/>
    <w:rsid w:val="00EE4801"/>
    <w:rsid w:val="00EE529C"/>
    <w:rsid w:val="00EE67FD"/>
    <w:rsid w:val="00EE7345"/>
    <w:rsid w:val="00EF1B31"/>
    <w:rsid w:val="00EF1EF0"/>
    <w:rsid w:val="00EF6297"/>
    <w:rsid w:val="00EF6A45"/>
    <w:rsid w:val="00EF7074"/>
    <w:rsid w:val="00F00F8F"/>
    <w:rsid w:val="00F0343D"/>
    <w:rsid w:val="00F04E2B"/>
    <w:rsid w:val="00F060C6"/>
    <w:rsid w:val="00F11B79"/>
    <w:rsid w:val="00F13E5A"/>
    <w:rsid w:val="00F17646"/>
    <w:rsid w:val="00F20D86"/>
    <w:rsid w:val="00F2652E"/>
    <w:rsid w:val="00F30F19"/>
    <w:rsid w:val="00F31523"/>
    <w:rsid w:val="00F33CAD"/>
    <w:rsid w:val="00F34A09"/>
    <w:rsid w:val="00F34A52"/>
    <w:rsid w:val="00F355DA"/>
    <w:rsid w:val="00F35F7E"/>
    <w:rsid w:val="00F40317"/>
    <w:rsid w:val="00F42241"/>
    <w:rsid w:val="00F43DB7"/>
    <w:rsid w:val="00F46059"/>
    <w:rsid w:val="00F50858"/>
    <w:rsid w:val="00F5435C"/>
    <w:rsid w:val="00F579F5"/>
    <w:rsid w:val="00F64378"/>
    <w:rsid w:val="00F64810"/>
    <w:rsid w:val="00F71813"/>
    <w:rsid w:val="00F72A88"/>
    <w:rsid w:val="00F80724"/>
    <w:rsid w:val="00F85AED"/>
    <w:rsid w:val="00F87795"/>
    <w:rsid w:val="00F927F6"/>
    <w:rsid w:val="00F92E96"/>
    <w:rsid w:val="00F94B31"/>
    <w:rsid w:val="00F96ECB"/>
    <w:rsid w:val="00F97BF4"/>
    <w:rsid w:val="00FA1E48"/>
    <w:rsid w:val="00FA2742"/>
    <w:rsid w:val="00FA5110"/>
    <w:rsid w:val="00FB1BC8"/>
    <w:rsid w:val="00FB2F49"/>
    <w:rsid w:val="00FB3BBD"/>
    <w:rsid w:val="00FB5D47"/>
    <w:rsid w:val="00FC0C8E"/>
    <w:rsid w:val="00FC1E55"/>
    <w:rsid w:val="00FC307C"/>
    <w:rsid w:val="00FC706A"/>
    <w:rsid w:val="00FD0689"/>
    <w:rsid w:val="00FD1722"/>
    <w:rsid w:val="00FD379B"/>
    <w:rsid w:val="00FD6776"/>
    <w:rsid w:val="00FE47CA"/>
    <w:rsid w:val="00FF1AAB"/>
    <w:rsid w:val="00FF1C86"/>
    <w:rsid w:val="00FF2BC4"/>
    <w:rsid w:val="00FF5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99"/>
    <w:qFormat/>
    <w:rsid w:val="00FC307C"/>
    <w:pPr>
      <w:ind w:left="720"/>
      <w:contextualSpacing/>
    </w:pPr>
  </w:style>
  <w:style w:type="paragraph" w:styleId="BalloonText">
    <w:name w:val="Balloon Text"/>
    <w:basedOn w:val="Normal"/>
    <w:link w:val="BalloonTextChar"/>
    <w:uiPriority w:val="99"/>
    <w:semiHidden/>
    <w:unhideWhenUsed/>
    <w:rsid w:val="00FC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7C"/>
    <w:rPr>
      <w:rFonts w:ascii="Tahoma" w:hAnsi="Tahoma" w:cs="Tahoma"/>
      <w:sz w:val="16"/>
      <w:szCs w:val="16"/>
    </w:rPr>
  </w:style>
  <w:style w:type="character" w:customStyle="1" w:styleId="ListParagraphChar">
    <w:name w:val="List Paragraph Char"/>
    <w:aliases w:val="UGEX'Z Char"/>
    <w:basedOn w:val="DefaultParagraphFont"/>
    <w:link w:val="ListParagraph"/>
    <w:uiPriority w:val="99"/>
    <w:rsid w:val="000C24C6"/>
  </w:style>
  <w:style w:type="table" w:styleId="TableGrid">
    <w:name w:val="Table Grid"/>
    <w:basedOn w:val="TableNormal"/>
    <w:uiPriority w:val="59"/>
    <w:rsid w:val="00F4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069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19"/>
  </w:style>
  <w:style w:type="paragraph" w:styleId="Footer">
    <w:name w:val="footer"/>
    <w:basedOn w:val="Normal"/>
    <w:link w:val="FooterChar"/>
    <w:uiPriority w:val="99"/>
    <w:unhideWhenUsed/>
    <w:rsid w:val="007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19"/>
  </w:style>
  <w:style w:type="character" w:styleId="Hyperlink">
    <w:name w:val="Hyperlink"/>
    <w:basedOn w:val="DefaultParagraphFont"/>
    <w:uiPriority w:val="99"/>
    <w:unhideWhenUsed/>
    <w:rsid w:val="00125608"/>
    <w:rPr>
      <w:color w:val="0000FF" w:themeColor="hyperlink"/>
      <w:u w:val="single"/>
    </w:rPr>
  </w:style>
  <w:style w:type="character" w:customStyle="1" w:styleId="fontstyle21">
    <w:name w:val="fontstyle21"/>
    <w:basedOn w:val="DefaultParagraphFont"/>
    <w:rsid w:val="00125608"/>
    <w:rPr>
      <w:rFonts w:ascii="Times New Roman" w:eastAsia="Calibri"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FC307C"/>
    <w:pPr>
      <w:ind w:left="720"/>
      <w:contextualSpacing/>
    </w:pPr>
  </w:style>
  <w:style w:type="paragraph" w:styleId="BalloonText">
    <w:name w:val="Balloon Text"/>
    <w:basedOn w:val="Normal"/>
    <w:link w:val="BalloonTextChar"/>
    <w:uiPriority w:val="99"/>
    <w:semiHidden/>
    <w:unhideWhenUsed/>
    <w:rsid w:val="00FC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7C"/>
    <w:rPr>
      <w:rFonts w:ascii="Tahoma" w:hAnsi="Tahoma" w:cs="Tahoma"/>
      <w:sz w:val="16"/>
      <w:szCs w:val="16"/>
    </w:rPr>
  </w:style>
  <w:style w:type="character" w:customStyle="1" w:styleId="ListParagraphChar">
    <w:name w:val="List Paragraph Char"/>
    <w:aliases w:val="UGEX'Z Char"/>
    <w:basedOn w:val="DefaultParagraphFont"/>
    <w:link w:val="ListParagraph"/>
    <w:uiPriority w:val="34"/>
    <w:rsid w:val="000C24C6"/>
  </w:style>
  <w:style w:type="table" w:styleId="TableGrid">
    <w:name w:val="Table Grid"/>
    <w:basedOn w:val="TableNormal"/>
    <w:uiPriority w:val="59"/>
    <w:rsid w:val="00F4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069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19"/>
  </w:style>
  <w:style w:type="paragraph" w:styleId="Footer">
    <w:name w:val="footer"/>
    <w:basedOn w:val="Normal"/>
    <w:link w:val="FooterChar"/>
    <w:uiPriority w:val="99"/>
    <w:unhideWhenUsed/>
    <w:rsid w:val="007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finaindahazwi@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5B9A-61CA-4585-BE47-9681DB74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10187</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19</cp:revision>
  <cp:lastPrinted>2021-08-12T15:06:00Z</cp:lastPrinted>
  <dcterms:created xsi:type="dcterms:W3CDTF">2021-08-20T16:29:00Z</dcterms:created>
  <dcterms:modified xsi:type="dcterms:W3CDTF">2021-11-27T12:00:00Z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2b099526-9981-3cf1-9bba-25fffd4818e9</vt:lpwstr>
  </property>
  <property fmtid="{D5CDD505-2E9C-101B-9397-08002B2CF9AE}" pid="24" name="Mendeley Citation Style_1">
    <vt:lpwstr>http://www.zotero.org/styles/apa</vt:lpwstr>
  </property>
</Properties>
</file>